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82" w:rsidRDefault="00AB4482">
      <w:pPr>
        <w:rPr>
          <w:rFonts w:ascii="Times New Roman" w:hAnsi="Times New Roman"/>
          <w:sz w:val="28"/>
          <w:szCs w:val="28"/>
        </w:rPr>
      </w:pPr>
    </w:p>
    <w:p w:rsidR="00AB4482" w:rsidRDefault="006D4C81">
      <w:pPr>
        <w:rPr>
          <w:rFonts w:ascii="Times New Roman" w:hAnsi="Times New Roman"/>
          <w:sz w:val="28"/>
          <w:szCs w:val="28"/>
        </w:rPr>
      </w:pPr>
      <w:r>
        <w:rPr>
          <w:rFonts w:ascii="Times New Roman" w:hAnsi="Times New Roman"/>
          <w:b/>
          <w:bCs/>
          <w:sz w:val="28"/>
          <w:szCs w:val="28"/>
        </w:rPr>
        <w:t xml:space="preserve">Titel: „Soft </w:t>
      </w:r>
      <w:proofErr w:type="spellStart"/>
      <w:r>
        <w:rPr>
          <w:rFonts w:ascii="Times New Roman" w:hAnsi="Times New Roman"/>
          <w:b/>
          <w:bCs/>
          <w:sz w:val="28"/>
          <w:szCs w:val="28"/>
        </w:rPr>
        <w:t>sk</w:t>
      </w:r>
      <w:bookmarkStart w:id="0" w:name="_GoBack"/>
      <w:bookmarkEnd w:id="0"/>
      <w:r>
        <w:rPr>
          <w:rFonts w:ascii="Times New Roman" w:hAnsi="Times New Roman"/>
          <w:b/>
          <w:bCs/>
          <w:sz w:val="28"/>
          <w:szCs w:val="28"/>
        </w:rPr>
        <w:t>ills</w:t>
      </w:r>
      <w:proofErr w:type="spellEnd"/>
      <w:r>
        <w:rPr>
          <w:rFonts w:ascii="Times New Roman" w:hAnsi="Times New Roman"/>
          <w:b/>
          <w:bCs/>
          <w:sz w:val="28"/>
          <w:szCs w:val="28"/>
        </w:rPr>
        <w:t xml:space="preserve"> in Zeiten der </w:t>
      </w:r>
      <w:proofErr w:type="spellStart"/>
      <w:r>
        <w:rPr>
          <w:rFonts w:ascii="Times New Roman" w:hAnsi="Times New Roman"/>
          <w:b/>
          <w:bCs/>
          <w:sz w:val="28"/>
          <w:szCs w:val="28"/>
        </w:rPr>
        <w:t>Coronakrise</w:t>
      </w:r>
      <w:proofErr w:type="spellEnd"/>
      <w:r>
        <w:rPr>
          <w:rFonts w:ascii="Times New Roman" w:hAnsi="Times New Roman"/>
          <w:b/>
          <w:bCs/>
          <w:sz w:val="28"/>
          <w:szCs w:val="28"/>
        </w:rPr>
        <w:t>“</w:t>
      </w:r>
    </w:p>
    <w:p w:rsidR="00AB4482" w:rsidRDefault="006D4C81">
      <w:pPr>
        <w:rPr>
          <w:rFonts w:hint="eastAsia"/>
        </w:rPr>
      </w:pPr>
      <w:r>
        <w:rPr>
          <w:b/>
          <w:bCs/>
        </w:rPr>
        <w:t>Untertitel: „Warum Empathie von Pädagogen gerade heute so wichtig ist“</w:t>
      </w:r>
    </w:p>
    <w:p w:rsidR="00AB4482" w:rsidRDefault="00AB4482">
      <w:pPr>
        <w:rPr>
          <w:rFonts w:hint="eastAsia"/>
        </w:rPr>
      </w:pPr>
    </w:p>
    <w:p w:rsidR="00AB4482" w:rsidRDefault="006D4C81">
      <w:pPr>
        <w:rPr>
          <w:rFonts w:ascii="Times New Roman" w:hAnsi="Times New Roman"/>
        </w:rPr>
      </w:pPr>
      <w:proofErr w:type="gramStart"/>
      <w:r>
        <w:rPr>
          <w:rFonts w:ascii="Times New Roman" w:hAnsi="Times New Roman"/>
        </w:rPr>
        <w:t>Zur Zeit</w:t>
      </w:r>
      <w:proofErr w:type="gramEnd"/>
      <w:r>
        <w:rPr>
          <w:rFonts w:ascii="Times New Roman" w:hAnsi="Times New Roman"/>
        </w:rPr>
        <w:t xml:space="preserve"> dreht sich in der Schule alles um Corona und um die dadurch bedingten Umstände: Maskenpflicht, Hygienekonzept, </w:t>
      </w:r>
      <w:r>
        <w:rPr>
          <w:rFonts w:ascii="Times New Roman" w:hAnsi="Times New Roman"/>
        </w:rPr>
        <w:t xml:space="preserve">Abstandsregelungen, </w:t>
      </w:r>
      <w:proofErr w:type="spellStart"/>
      <w:r>
        <w:rPr>
          <w:rFonts w:ascii="Times New Roman" w:hAnsi="Times New Roman"/>
        </w:rPr>
        <w:t>Homeshooling</w:t>
      </w:r>
      <w:proofErr w:type="spellEnd"/>
      <w:r>
        <w:rPr>
          <w:rFonts w:ascii="Times New Roman" w:hAnsi="Times New Roman"/>
        </w:rPr>
        <w:t>, Digitalisierung, Bereitstellung von genügend Tabletts, funktionierendes Internet usw. Es geht darum, die Schulen irgendwie am Laufen zu halten und eine Schulschließung möglichst zu vermeiden. Ich habe großen Respekt vor al</w:t>
      </w:r>
      <w:r>
        <w:rPr>
          <w:rFonts w:ascii="Times New Roman" w:hAnsi="Times New Roman"/>
        </w:rPr>
        <w:t>len Schülern und Lehrern</w:t>
      </w:r>
      <w:r>
        <w:rPr>
          <w:rStyle w:val="Funotenzeichen"/>
          <w:color w:val="auto"/>
        </w:rPr>
        <w:t>*</w:t>
      </w:r>
      <w:r>
        <w:rPr>
          <w:rFonts w:ascii="Times New Roman" w:hAnsi="Times New Roman"/>
        </w:rPr>
        <w:t>, die unter diesen schwierigen, sich täglich oder wöchentlich verändernden Bedingungen lernen und lehren müssen. Es ist eine schwere Zeit...</w:t>
      </w:r>
    </w:p>
    <w:p w:rsidR="00AB4482" w:rsidRDefault="00AB4482">
      <w:pPr>
        <w:rPr>
          <w:rFonts w:ascii="Times New Roman" w:hAnsi="Times New Roman"/>
        </w:rPr>
      </w:pPr>
    </w:p>
    <w:p w:rsidR="00AB4482" w:rsidRDefault="006D4C81">
      <w:pPr>
        <w:rPr>
          <w:rFonts w:hint="eastAsia"/>
        </w:rPr>
      </w:pPr>
      <w:r>
        <w:t>Was aber in dieser ganzen Aufregung vollkommen auf der Strecke bleibt, ist die eigentlich</w:t>
      </w:r>
      <w:r>
        <w:t>e Pädagogik, die auch in Corona-Zeiten eine Bindungsbildung bleiben muss. Die Pädagogik sollte stets ein doppeltes Ziel verfolgen:</w:t>
      </w:r>
      <w:r>
        <w:rPr>
          <w:rFonts w:ascii="Times New Roman" w:hAnsi="Times New Roman"/>
        </w:rPr>
        <w:t xml:space="preserve"> Den Schülern</w:t>
      </w:r>
      <w:r>
        <w:rPr>
          <w:rStyle w:val="Funotenanker"/>
          <w:rFonts w:ascii="Times New Roman" w:hAnsi="Times New Roman"/>
        </w:rPr>
        <w:t xml:space="preserve"> </w:t>
      </w:r>
      <w:r>
        <w:t>einerseits Fachwissen und Kompetenzen zu vermitteln (Bildungsziel I) und sie zugleich bei ihrem Prozess der Pers</w:t>
      </w:r>
      <w:r>
        <w:t>önlichkeitsentwicklung, Charakter- und Herzensbildung sowie in der Werterziehung zu begleiten – auf ihrem Weg durch ihre Pubertät und hin zum Erwachsenwerden (Bildungsziel II). Darin sehe ich unsere eigentliche pädagogische Aufgabe als Lehrer, auch wenn di</w:t>
      </w:r>
      <w:r>
        <w:t xml:space="preserve">ese nicht so leicht greifbar und messbar ist wie etwa die Versorgung jedes Schülers mit einem neuen Tablett. </w:t>
      </w:r>
    </w:p>
    <w:p w:rsidR="00AB4482" w:rsidRDefault="00AB4482">
      <w:pPr>
        <w:rPr>
          <w:rFonts w:hint="eastAsia"/>
        </w:rPr>
      </w:pPr>
    </w:p>
    <w:p w:rsidR="00AB4482" w:rsidRDefault="006D4C81">
      <w:pPr>
        <w:rPr>
          <w:rFonts w:hint="eastAsia"/>
          <w:b/>
          <w:bCs/>
        </w:rPr>
      </w:pPr>
      <w:r>
        <w:rPr>
          <w:b/>
          <w:bCs/>
        </w:rPr>
        <w:t>Digitalisierung versus Pädagogik?</w:t>
      </w:r>
    </w:p>
    <w:p w:rsidR="00AB4482" w:rsidRDefault="006D4C81">
      <w:pPr>
        <w:rPr>
          <w:rFonts w:hint="eastAsia"/>
        </w:rPr>
      </w:pPr>
      <w:r>
        <w:t xml:space="preserve">Denn unsere Schüler sind eben keine kalten, digitalisierten, nur </w:t>
      </w:r>
      <w:proofErr w:type="spellStart"/>
      <w:r>
        <w:t>hirnig</w:t>
      </w:r>
      <w:proofErr w:type="spellEnd"/>
      <w:r>
        <w:t xml:space="preserve"> ausgerichteten Lernroboter, sondern Jug</w:t>
      </w:r>
      <w:r>
        <w:t>endliche in ihrer Entwicklung: in ihrer bisweilen mühsamen und langwierigen Persönlichkeitsentwicklung. Und das in Zeiten einer als immer unsicherer empfundenen globalisierten Welt, die von Terrorangst, Handelskriegen, einem sich völlig egozentrisch gebärd</w:t>
      </w:r>
      <w:r>
        <w:t xml:space="preserve">enden Donald Trump, von der berechtigten Angst ums Weltklima und eben vom Corona-Virus beherrscht wird. </w:t>
      </w:r>
    </w:p>
    <w:p w:rsidR="00AB4482" w:rsidRDefault="00AB4482">
      <w:pPr>
        <w:rPr>
          <w:rFonts w:hint="eastAsia"/>
        </w:rPr>
      </w:pPr>
    </w:p>
    <w:p w:rsidR="00AB4482" w:rsidRDefault="006D4C81">
      <w:pPr>
        <w:rPr>
          <w:rFonts w:hint="eastAsia"/>
        </w:rPr>
      </w:pPr>
      <w:r>
        <w:t>Natürlich wird von uns Lehrern erwartet, dass wir uns der digitalen Entwicklung an den Schulen stellen und die uns anvertrauten Schüler Wissens-fit un</w:t>
      </w:r>
      <w:r>
        <w:t>d Technik-kompetent für die Zukunft in einer sich immer schneller drehenden Welt machen - auch in der Corona Kris</w:t>
      </w:r>
      <w:r>
        <w:rPr>
          <w:rFonts w:hint="eastAsia"/>
        </w:rPr>
        <w:t>e</w:t>
      </w:r>
      <w:r>
        <w:t xml:space="preserve">, in der die Digitalisierung durch die Notwendigkeit des </w:t>
      </w:r>
      <w:proofErr w:type="spellStart"/>
      <w:r>
        <w:t>Homeschooling</w:t>
      </w:r>
      <w:proofErr w:type="spellEnd"/>
      <w:r>
        <w:t xml:space="preserve"> gerade einen kräftigen Schub nach vorne erfährt. Als Pädagoge mit fast 4</w:t>
      </w:r>
      <w:r>
        <w:t>0-jähriger Berufserfahrung möchte ich jedoch einen leidenschaftlichen Appell an meine Lehrer-Kollegen, sowie an alle Bildungspolitiker und „Lehrplan-Macher“ richten: „Vergesst jetzt die Pädagogik nicht!“</w:t>
      </w:r>
    </w:p>
    <w:p w:rsidR="00AB4482" w:rsidRDefault="00AB4482">
      <w:pPr>
        <w:rPr>
          <w:rFonts w:hint="eastAsia"/>
        </w:rPr>
      </w:pPr>
    </w:p>
    <w:p w:rsidR="00AB4482" w:rsidRDefault="006D4C81">
      <w:pPr>
        <w:rPr>
          <w:rFonts w:hint="eastAsia"/>
          <w:b/>
          <w:bCs/>
        </w:rPr>
      </w:pPr>
      <w:r>
        <w:rPr>
          <w:b/>
          <w:bCs/>
        </w:rPr>
        <w:t>Weiche Faktoren in der Pädagogik bleiben gefragt</w:t>
      </w:r>
    </w:p>
    <w:p w:rsidR="00AB4482" w:rsidRDefault="006D4C81">
      <w:pPr>
        <w:rPr>
          <w:rFonts w:hint="eastAsia"/>
        </w:rPr>
      </w:pPr>
      <w:r>
        <w:t>Un</w:t>
      </w:r>
      <w:r>
        <w:t>ter „weichen“ Faktoren in der Pädagogik meine ich vor allem „Soft Skills“ wie Mitgefühl, Liebe und Empathie unseren Schülern gegenüber. Diese Eigenschaften sind mehr gefragt denn je, auch wenn sie schlecht messbar und schon gar nicht operationalisierbar si</w:t>
      </w:r>
      <w:r>
        <w:t xml:space="preserve">nd. </w:t>
      </w:r>
      <w:r>
        <w:rPr>
          <w:rFonts w:ascii="Times New Roman" w:hAnsi="Times New Roman" w:cs="Times New Roman"/>
        </w:rPr>
        <w:t xml:space="preserve">Gerade in uns Lehrern suchen die Schüler einen Menschen, </w:t>
      </w:r>
    </w:p>
    <w:p w:rsidR="00AB4482" w:rsidRDefault="006D4C81">
      <w:pPr>
        <w:numPr>
          <w:ilvl w:val="0"/>
          <w:numId w:val="1"/>
        </w:numPr>
        <w:ind w:left="720" w:hanging="360"/>
        <w:rPr>
          <w:rFonts w:ascii="Times New Roman" w:hAnsi="Times New Roman" w:cs="Times New Roman"/>
        </w:rPr>
      </w:pPr>
      <w:r>
        <w:rPr>
          <w:rFonts w:ascii="Times New Roman" w:hAnsi="Times New Roman" w:cs="Times New Roman"/>
        </w:rPr>
        <w:t xml:space="preserve">der ihnen neben der Wissensvermittlung Orientierung gibt – auf ihrem Weg durch die Pubertät und hin zum Erwachsensein; </w:t>
      </w:r>
    </w:p>
    <w:p w:rsidR="00AB4482" w:rsidRDefault="006D4C81">
      <w:pPr>
        <w:numPr>
          <w:ilvl w:val="0"/>
          <w:numId w:val="1"/>
        </w:numPr>
        <w:ind w:left="720" w:hanging="360"/>
        <w:rPr>
          <w:rFonts w:ascii="Times New Roman" w:hAnsi="Times New Roman" w:cs="Times New Roman"/>
        </w:rPr>
      </w:pPr>
      <w:r>
        <w:rPr>
          <w:rFonts w:ascii="Times New Roman" w:hAnsi="Times New Roman" w:cs="Times New Roman"/>
        </w:rPr>
        <w:t>der ihnen notwendige Grenzen setzt und Leitplanken bietet, wenn sie über d</w:t>
      </w:r>
      <w:r>
        <w:rPr>
          <w:rFonts w:ascii="Times New Roman" w:hAnsi="Times New Roman" w:cs="Times New Roman"/>
        </w:rPr>
        <w:t xml:space="preserve">as Ziel hinausschießen; </w:t>
      </w:r>
    </w:p>
    <w:p w:rsidR="00AB4482" w:rsidRDefault="006D4C81">
      <w:pPr>
        <w:numPr>
          <w:ilvl w:val="0"/>
          <w:numId w:val="1"/>
        </w:numPr>
        <w:ind w:left="720" w:hanging="360"/>
        <w:rPr>
          <w:rFonts w:hint="eastAsia"/>
        </w:rPr>
      </w:pPr>
      <w:r>
        <w:rPr>
          <w:rFonts w:ascii="Times New Roman" w:hAnsi="Times New Roman" w:cs="Times New Roman"/>
        </w:rPr>
        <w:t xml:space="preserve">der Geduld und Mitgefühl </w:t>
      </w:r>
      <w:proofErr w:type="gramStart"/>
      <w:r>
        <w:rPr>
          <w:rFonts w:ascii="Times New Roman" w:hAnsi="Times New Roman" w:cs="Times New Roman"/>
        </w:rPr>
        <w:t>zeigt</w:t>
      </w:r>
      <w:proofErr w:type="gramEnd"/>
      <w:r>
        <w:rPr>
          <w:rFonts w:ascii="Times New Roman" w:hAnsi="Times New Roman" w:cs="Times New Roman"/>
        </w:rPr>
        <w:t>, wenn sie Probleme haben – etwa weil sich die Eltern gerade trennen, eine Beziehung zerbrochen ist, Opa oder Oma gestorben sind oder weil sich ein schulischer Misserfolg eingestellt hat;</w:t>
      </w:r>
    </w:p>
    <w:p w:rsidR="00AB4482" w:rsidRDefault="006D4C81">
      <w:pPr>
        <w:numPr>
          <w:ilvl w:val="0"/>
          <w:numId w:val="1"/>
        </w:numPr>
        <w:ind w:left="720" w:hanging="360"/>
        <w:rPr>
          <w:rFonts w:ascii="Times New Roman" w:hAnsi="Times New Roman" w:cs="Times New Roman"/>
        </w:rPr>
      </w:pPr>
      <w:r>
        <w:rPr>
          <w:rFonts w:ascii="Times New Roman" w:hAnsi="Times New Roman" w:cs="Times New Roman"/>
        </w:rPr>
        <w:t>der sie – ein</w:t>
      </w:r>
      <w:r>
        <w:rPr>
          <w:rFonts w:ascii="Times New Roman" w:hAnsi="Times New Roman" w:cs="Times New Roman"/>
        </w:rPr>
        <w:t>em Magier gleich – immer wieder durch seine Fächer, Themen und Projekte begeistern, aufbauen und vor allem emotional erreichen kann;</w:t>
      </w:r>
    </w:p>
    <w:p w:rsidR="00AB4482" w:rsidRDefault="006D4C81">
      <w:pPr>
        <w:numPr>
          <w:ilvl w:val="0"/>
          <w:numId w:val="1"/>
        </w:numPr>
        <w:ind w:left="720" w:hanging="360"/>
        <w:rPr>
          <w:rFonts w:ascii="Times New Roman" w:hAnsi="Times New Roman" w:cs="Times New Roman"/>
        </w:rPr>
      </w:pPr>
      <w:r>
        <w:rPr>
          <w:rFonts w:ascii="Times New Roman" w:hAnsi="Times New Roman" w:cs="Times New Roman"/>
        </w:rPr>
        <w:t xml:space="preserve">der eben Empathie-fähig ist, einen guten Draht zu ihnen hat und der ihnen in unserer schnelllebigen Zeit ein Anker ist, an </w:t>
      </w:r>
      <w:r>
        <w:rPr>
          <w:rFonts w:ascii="Times New Roman" w:hAnsi="Times New Roman" w:cs="Times New Roman"/>
        </w:rPr>
        <w:t>dem sie sich immer festhalten können;</w:t>
      </w:r>
    </w:p>
    <w:p w:rsidR="00AB4482" w:rsidRDefault="006D4C81">
      <w:pPr>
        <w:numPr>
          <w:ilvl w:val="0"/>
          <w:numId w:val="1"/>
        </w:numPr>
        <w:ind w:left="720" w:hanging="360"/>
        <w:rPr>
          <w:rFonts w:ascii="Times New Roman" w:hAnsi="Times New Roman" w:cs="Times New Roman"/>
        </w:rPr>
      </w:pPr>
      <w:r>
        <w:rPr>
          <w:rFonts w:ascii="Times New Roman" w:hAnsi="Times New Roman" w:cs="Times New Roman"/>
        </w:rPr>
        <w:lastRenderedPageBreak/>
        <w:t xml:space="preserve">der auch im digitalen Zeitalter die Einstellung beherzigt: „Erziehung durch Beziehung“. </w:t>
      </w:r>
    </w:p>
    <w:p w:rsidR="00AB4482" w:rsidRDefault="00AB4482">
      <w:pPr>
        <w:rPr>
          <w:rFonts w:ascii="Times New Roman" w:hAnsi="Times New Roman" w:cs="Times New Roman"/>
        </w:rPr>
      </w:pPr>
    </w:p>
    <w:p w:rsidR="00AB4482" w:rsidRDefault="006D4C81">
      <w:pPr>
        <w:rPr>
          <w:rFonts w:hint="eastAsia"/>
        </w:rPr>
      </w:pPr>
      <w:r>
        <w:rPr>
          <w:rFonts w:ascii="Times New Roman" w:hAnsi="Times New Roman" w:cs="Times New Roman"/>
        </w:rPr>
        <w:t>Kurzum: Unsere Schüler brauchen im Lehrer vor allem einen Menschen, der ihnen im Klassenzimmer gegenübersteht</w:t>
      </w:r>
      <w:r>
        <w:rPr>
          <w:rFonts w:ascii="Times New Roman" w:hAnsi="Times New Roman" w:cs="Times New Roman"/>
        </w:rPr>
        <w:t>, der sie liebt, s</w:t>
      </w:r>
      <w:r>
        <w:rPr>
          <w:rFonts w:ascii="Times New Roman" w:hAnsi="Times New Roman" w:cs="Times New Roman"/>
        </w:rPr>
        <w:t>ie als Individuen wahrnimmt, ihnen zugewandt ist und ihnen Mut macht. Wie sehr diese Überlegungen zutreffen, soll folgendes Beispiel aus dem Schulalltag eines Physik-Kollegen in einem Nürnberger Gymnasium zeigen:</w:t>
      </w:r>
    </w:p>
    <w:p w:rsidR="00AB4482" w:rsidRDefault="00AB4482">
      <w:pPr>
        <w:rPr>
          <w:rFonts w:ascii="Times New Roman" w:hAnsi="Times New Roman" w:cs="Times New Roman"/>
        </w:rPr>
      </w:pPr>
    </w:p>
    <w:p w:rsidR="00AB4482" w:rsidRDefault="006D4C81">
      <w:pPr>
        <w:rPr>
          <w:rFonts w:hint="eastAsia"/>
        </w:rPr>
      </w:pPr>
      <w:r>
        <w:rPr>
          <w:rFonts w:ascii="Times New Roman" w:hAnsi="Times New Roman" w:cs="Times New Roman"/>
          <w:b/>
          <w:bCs/>
        </w:rPr>
        <w:t>Der Fall Maria</w:t>
      </w:r>
      <w:r>
        <w:rPr>
          <w:rFonts w:ascii="Times New Roman" w:hAnsi="Times New Roman" w:cs="Times New Roman"/>
        </w:rPr>
        <w:t xml:space="preserve"> (Name geändert)</w:t>
      </w:r>
    </w:p>
    <w:p w:rsidR="00AB4482" w:rsidRDefault="006D4C81">
      <w:pPr>
        <w:rPr>
          <w:rFonts w:hint="eastAsia"/>
        </w:rPr>
      </w:pPr>
      <w:r>
        <w:rPr>
          <w:rFonts w:ascii="Times New Roman" w:hAnsi="Times New Roman" w:cs="Times New Roman"/>
          <w:i/>
          <w:iCs/>
        </w:rPr>
        <w:t>„Ich unterr</w:t>
      </w:r>
      <w:r>
        <w:rPr>
          <w:rFonts w:ascii="Times New Roman" w:hAnsi="Times New Roman" w:cs="Times New Roman"/>
          <w:i/>
          <w:iCs/>
        </w:rPr>
        <w:t>ichte Physik in einer 8. Klasse. Zu Beginn der Stunde Anfang Dezember bat ich eine Schülerin (Maria) zur Tafel. Leider konnte die 13-jährige Maria, die an sich eine leistungsstarke und ehrgeizige Schülerin ist, nur einen Teil meiner Fragen beantworten. Sie</w:t>
      </w:r>
      <w:r>
        <w:rPr>
          <w:rFonts w:ascii="Times New Roman" w:hAnsi="Times New Roman" w:cs="Times New Roman"/>
          <w:i/>
          <w:iCs/>
        </w:rPr>
        <w:t xml:space="preserve"> wirkte irgendwie nervös und geistesabwesend. Ich notierte die Note „ausreichend“ in meine Schülerliste. Als Maria nach der Stunde nach ihrer Leistung fragte, die ich nur mit „Vier“ bewerten konnte, fing sie heftig an zu weinen. Ja, es schüttelte sie so ri</w:t>
      </w:r>
      <w:r>
        <w:rPr>
          <w:rFonts w:ascii="Times New Roman" w:hAnsi="Times New Roman" w:cs="Times New Roman"/>
          <w:i/>
          <w:iCs/>
        </w:rPr>
        <w:t xml:space="preserve">chtig durch. Betroffen fragte ich sie, was mit ihr denn los sei. </w:t>
      </w:r>
    </w:p>
    <w:p w:rsidR="00AB4482" w:rsidRDefault="00AB4482">
      <w:pPr>
        <w:rPr>
          <w:rFonts w:ascii="Times New Roman" w:hAnsi="Times New Roman" w:cs="Times New Roman"/>
        </w:rPr>
      </w:pPr>
    </w:p>
    <w:p w:rsidR="00AB4482" w:rsidRDefault="006D4C81">
      <w:pPr>
        <w:rPr>
          <w:rFonts w:hint="eastAsia"/>
        </w:rPr>
      </w:pPr>
      <w:r>
        <w:rPr>
          <w:rFonts w:ascii="Times New Roman" w:hAnsi="Times New Roman" w:cs="Times New Roman"/>
          <w:i/>
          <w:iCs/>
        </w:rPr>
        <w:t>Da brach es aus ihr heraus: Am Wochenende hatte sie nachts wach in ihrem Bett gelegen. Vom benachbarten Schlafzimmer ihrer Eltern konnte sie deren Auseinandersetzung hören. Sie hatten besch</w:t>
      </w:r>
      <w:r>
        <w:rPr>
          <w:rFonts w:ascii="Times New Roman" w:hAnsi="Times New Roman" w:cs="Times New Roman"/>
          <w:i/>
          <w:iCs/>
        </w:rPr>
        <w:t>lossen, sich zu trennen. Das war ein heftiger Schock für Maria. Da sie sich irgendwie schuldig an den Partnerproblemen ihrer Eltern fühlte, hatte sie es bisher nicht gewagt, mit ihnen darüber zu sprechen. Daher war sie mit ihrer großen seelischen Not und i</w:t>
      </w:r>
      <w:r>
        <w:rPr>
          <w:rFonts w:ascii="Times New Roman" w:hAnsi="Times New Roman" w:cs="Times New Roman"/>
          <w:i/>
          <w:iCs/>
        </w:rPr>
        <w:t xml:space="preserve">hren Verlustängsten allein. Sie fühlte sich isoliert. </w:t>
      </w:r>
    </w:p>
    <w:p w:rsidR="00AB4482" w:rsidRDefault="00AB4482">
      <w:pPr>
        <w:rPr>
          <w:rFonts w:ascii="Times New Roman" w:hAnsi="Times New Roman" w:cs="Times New Roman"/>
        </w:rPr>
      </w:pPr>
    </w:p>
    <w:p w:rsidR="00AB4482" w:rsidRDefault="006D4C81">
      <w:pPr>
        <w:rPr>
          <w:rFonts w:hint="eastAsia"/>
        </w:rPr>
      </w:pPr>
      <w:r>
        <w:rPr>
          <w:rFonts w:ascii="Times New Roman" w:hAnsi="Times New Roman" w:cs="Times New Roman"/>
          <w:i/>
          <w:iCs/>
        </w:rPr>
        <w:t>Als ich das hörte, war ich insgeheim froh, dass nun alles rauskam, was Maria offensichtlich so sehr belastete. Gleichzeitig berührte mich das Vertrauen von Maria in mich als einen ihrer Lehrer sehr. Da ich eine Freistunde hatte, hörte ich ihr einfach zu un</w:t>
      </w:r>
      <w:r>
        <w:rPr>
          <w:rFonts w:ascii="Times New Roman" w:hAnsi="Times New Roman" w:cs="Times New Roman"/>
          <w:i/>
          <w:iCs/>
        </w:rPr>
        <w:t>d sagte ihr, dass sie immer zu mir kommen und mit mir über alles reden könne, so wie jetzt gerade. Ich wusste, dass ich natürlich das Problem von Maria mit ihren Eltern nicht lösen konnte, aber ich konnte feststellen, dass es ihr danach ein bisschen leicht</w:t>
      </w:r>
      <w:r>
        <w:rPr>
          <w:rFonts w:ascii="Times New Roman" w:hAnsi="Times New Roman" w:cs="Times New Roman"/>
          <w:i/>
          <w:iCs/>
        </w:rPr>
        <w:t>er ums Herz war, weil sie ihre Ängste rausgelassen und zumindest einer erwachsenen Person anvertraut hatte. Der Lehrerin der nachfolgenden Stunde gab ich in der Pause Bescheid, warum Maria um fast eine Viertelstunde zu spät in ihren Unterricht gekommen war</w:t>
      </w:r>
      <w:r>
        <w:rPr>
          <w:rFonts w:ascii="Times New Roman" w:hAnsi="Times New Roman" w:cs="Times New Roman"/>
          <w:i/>
          <w:iCs/>
        </w:rPr>
        <w:t xml:space="preserve">. </w:t>
      </w:r>
    </w:p>
    <w:p w:rsidR="00AB4482" w:rsidRDefault="00AB4482">
      <w:pPr>
        <w:rPr>
          <w:rFonts w:ascii="Times New Roman" w:hAnsi="Times New Roman" w:cs="Times New Roman"/>
        </w:rPr>
      </w:pPr>
    </w:p>
    <w:p w:rsidR="00AB4482" w:rsidRDefault="006D4C81">
      <w:pPr>
        <w:rPr>
          <w:rFonts w:hint="eastAsia"/>
          <w:i/>
          <w:iCs/>
        </w:rPr>
      </w:pPr>
      <w:r>
        <w:rPr>
          <w:rFonts w:ascii="Times New Roman" w:hAnsi="Times New Roman" w:cs="Times New Roman"/>
          <w:i/>
          <w:iCs/>
        </w:rPr>
        <w:t>Eine Woche später war Elternsprechabend. Wie durch „Zufall“ kam auch die Mutter von Maria. Da wir nur maximal zehn Minuten Zeit hatten, konfrontierte ich die Mutter sofort mit der Not ihrer Tochter. Die Mutter fiel als allen Wolken, weil sie davon nichts w</w:t>
      </w:r>
      <w:r>
        <w:rPr>
          <w:rFonts w:ascii="Times New Roman" w:hAnsi="Times New Roman" w:cs="Times New Roman"/>
          <w:i/>
          <w:iCs/>
        </w:rPr>
        <w:t xml:space="preserve">usste und begann nun ihrerseits, heftig zu weinen. Ich bekam den Eindruck, dass nun einerseits ihr Partnerschaftsproblem zumindest bei mir als dem Physik-Lehrer von Maria öffentlich geworden war; das war ihr peinlich. Gleichzeitig war es wie ein Stich für </w:t>
      </w:r>
      <w:r>
        <w:rPr>
          <w:rFonts w:ascii="Times New Roman" w:hAnsi="Times New Roman" w:cs="Times New Roman"/>
          <w:i/>
          <w:iCs/>
        </w:rPr>
        <w:t xml:space="preserve">sie, weil sie nun die große Not und die Ängste ihrer Tochter spüren konnte. Sie bedankte sich sehr für dieses Gespräch und für meine Information, bat mich aber gleichzeitig, Maria nichts von dieser Unterredung zu erzählen. Daran hielt ich mich natürlich. </w:t>
      </w:r>
    </w:p>
    <w:p w:rsidR="00AB4482" w:rsidRDefault="00AB4482">
      <w:pPr>
        <w:rPr>
          <w:rFonts w:ascii="Times New Roman" w:hAnsi="Times New Roman" w:cs="Times New Roman"/>
        </w:rPr>
      </w:pPr>
    </w:p>
    <w:p w:rsidR="00AB4482" w:rsidRDefault="006D4C81">
      <w:pPr>
        <w:rPr>
          <w:rFonts w:hint="eastAsia"/>
          <w:i/>
          <w:iCs/>
        </w:rPr>
      </w:pPr>
      <w:r>
        <w:rPr>
          <w:rFonts w:ascii="Times New Roman" w:hAnsi="Times New Roman" w:cs="Times New Roman"/>
          <w:i/>
          <w:iCs/>
        </w:rPr>
        <w:t>Ende Januar stand Maria nach einer Physik-Stunde wieder vor mir – diesmal erleichtert, ja sogar ein bisschen strahlend. Sie teilte mir mit, dass ihre Mutter nun über alles mit ihr gesprochen hatte, auch über meine Unterredung mit ihr am Elternabend. Mit i</w:t>
      </w:r>
      <w:r>
        <w:rPr>
          <w:rFonts w:ascii="Times New Roman" w:hAnsi="Times New Roman" w:cs="Times New Roman"/>
          <w:i/>
          <w:iCs/>
        </w:rPr>
        <w:t xml:space="preserve">hrem Vater hatte es ebenfalls eine offene Aussprache gegeben. Diese führte letztendlich dazu, dass die Eltern nun auf jeden Fall </w:t>
      </w:r>
      <w:proofErr w:type="gramStart"/>
      <w:r>
        <w:rPr>
          <w:rFonts w:ascii="Times New Roman" w:hAnsi="Times New Roman" w:cs="Times New Roman"/>
          <w:i/>
          <w:iCs/>
        </w:rPr>
        <w:t>zusammen bleiben</w:t>
      </w:r>
      <w:proofErr w:type="gramEnd"/>
      <w:r>
        <w:rPr>
          <w:rFonts w:ascii="Times New Roman" w:hAnsi="Times New Roman" w:cs="Times New Roman"/>
          <w:i/>
          <w:iCs/>
        </w:rPr>
        <w:t xml:space="preserve"> wollten. Die verständliche Not ihrer Tochter hatte sie anscheinend sehr erschüttert und ihnen bewusst gemacht,</w:t>
      </w:r>
      <w:r>
        <w:rPr>
          <w:rFonts w:ascii="Times New Roman" w:hAnsi="Times New Roman" w:cs="Times New Roman"/>
          <w:i/>
          <w:iCs/>
        </w:rPr>
        <w:t xml:space="preserve"> wie wichtig sie für ihr Kind seien, die gerade mitten in der Pubertät steckt und beide Eltern braucht. </w:t>
      </w:r>
    </w:p>
    <w:p w:rsidR="00AB4482" w:rsidRDefault="00AB4482">
      <w:pPr>
        <w:rPr>
          <w:rFonts w:ascii="Times New Roman" w:hAnsi="Times New Roman" w:cs="Times New Roman"/>
        </w:rPr>
      </w:pPr>
    </w:p>
    <w:p w:rsidR="00AB4482" w:rsidRDefault="006D4C81">
      <w:pPr>
        <w:rPr>
          <w:rFonts w:hint="eastAsia"/>
        </w:rPr>
      </w:pPr>
      <w:r>
        <w:rPr>
          <w:rFonts w:ascii="Times New Roman" w:hAnsi="Times New Roman" w:cs="Times New Roman"/>
          <w:i/>
          <w:iCs/>
        </w:rPr>
        <w:t>Nun bedankte ich mich ausdrücklich bei Maria für ihre Offenheit, ihr Vertrauen, ihre Kraft, das alles durchzustehen und für diese Rückmeldung, die für</w:t>
      </w:r>
      <w:r>
        <w:rPr>
          <w:rFonts w:ascii="Times New Roman" w:hAnsi="Times New Roman" w:cs="Times New Roman"/>
          <w:i/>
          <w:iCs/>
        </w:rPr>
        <w:t xml:space="preserve"> mich wie der vorläufige Abschluss eines intensiven psychologischen und pädagogischen Prozesses war. Bleibt noch zu erwähnen, dass sie im weiteren Verlauf des Schuljahres nicht mehr zu mir kam. Maria wusste aber, dass sie jederzeit </w:t>
      </w:r>
      <w:r>
        <w:rPr>
          <w:rFonts w:ascii="Times New Roman" w:hAnsi="Times New Roman" w:cs="Times New Roman"/>
          <w:i/>
          <w:iCs/>
        </w:rPr>
        <w:lastRenderedPageBreak/>
        <w:t>wieder mit mir reden kon</w:t>
      </w:r>
      <w:r>
        <w:rPr>
          <w:rFonts w:ascii="Times New Roman" w:hAnsi="Times New Roman" w:cs="Times New Roman"/>
          <w:i/>
          <w:iCs/>
        </w:rPr>
        <w:t>nte. Sie wirkte nun auf mich viel gelassener.“</w:t>
      </w:r>
    </w:p>
    <w:p w:rsidR="00AB4482" w:rsidRDefault="00AB4482">
      <w:pPr>
        <w:rPr>
          <w:rFonts w:ascii="Times New Roman" w:hAnsi="Times New Roman" w:cs="Times New Roman"/>
          <w:i/>
          <w:iCs/>
        </w:rPr>
      </w:pPr>
    </w:p>
    <w:p w:rsidR="00AB4482" w:rsidRDefault="006D4C81">
      <w:pPr>
        <w:rPr>
          <w:rFonts w:hint="eastAsia"/>
        </w:rPr>
      </w:pPr>
      <w:r>
        <w:rPr>
          <w:rFonts w:ascii="Times New Roman" w:hAnsi="Times New Roman" w:cs="Times New Roman"/>
          <w:b/>
          <w:bCs/>
        </w:rPr>
        <w:t>Reflexion</w:t>
      </w:r>
    </w:p>
    <w:p w:rsidR="00AB4482" w:rsidRDefault="006D4C81">
      <w:pPr>
        <w:rPr>
          <w:rFonts w:hint="eastAsia"/>
        </w:rPr>
      </w:pPr>
      <w:r>
        <w:rPr>
          <w:rFonts w:ascii="Times New Roman" w:hAnsi="Times New Roman" w:cs="Times New Roman"/>
        </w:rPr>
        <w:t xml:space="preserve">Ich kann vor diesem Kollegen nur meinen Hut ziehen. Scheinbar hat er im Laufe seines Berufes eine tiefe </w:t>
      </w:r>
      <w:proofErr w:type="spellStart"/>
      <w:r>
        <w:rPr>
          <w:rFonts w:ascii="Times New Roman" w:hAnsi="Times New Roman" w:cs="Times New Roman"/>
        </w:rPr>
        <w:t>Empathiefähigkeit</w:t>
      </w:r>
      <w:proofErr w:type="spellEnd"/>
      <w:r>
        <w:rPr>
          <w:rFonts w:ascii="Times New Roman" w:hAnsi="Times New Roman" w:cs="Times New Roman"/>
        </w:rPr>
        <w:t xml:space="preserve"> entwickelt. Gleichzeit redete er nicht um den Brei herum, als „das Schicksal</w:t>
      </w:r>
      <w:r>
        <w:rPr>
          <w:rFonts w:ascii="Times New Roman" w:hAnsi="Times New Roman" w:cs="Times New Roman"/>
        </w:rPr>
        <w:t>“ ihm die Mutter von Maria zum Elternabend schickte. Er scheute sich auch nicht, die Mutter sofort mit der vollen Ladung des Problems zu konfrontieren, wissend, dass diese Situation ein „Kairos“ war, also ein besonderer Augenblick, der so vielleicht nie me</w:t>
      </w:r>
      <w:r>
        <w:rPr>
          <w:rFonts w:ascii="Times New Roman" w:hAnsi="Times New Roman" w:cs="Times New Roman"/>
        </w:rPr>
        <w:t xml:space="preserve">hr wiederkommen würde. Dass es der Mutter peinlich war, weil er zu ihrer Überraschung im vollen Bilde von ihren Partnerproblemen zu Hause war, musste er in Kauf nehmen. Der Lehrer ergriff also eindeutig Partei für Maria und wusste, dass er nun handeln und </w:t>
      </w:r>
      <w:r>
        <w:rPr>
          <w:rFonts w:ascii="Times New Roman" w:hAnsi="Times New Roman" w:cs="Times New Roman"/>
        </w:rPr>
        <w:t>die Mutter direkt und schonungslos mit Marias Not ins Bild setzen</w:t>
      </w:r>
      <w:r>
        <w:rPr>
          <w:rFonts w:ascii="Times New Roman" w:hAnsi="Times New Roman" w:cs="Times New Roman"/>
        </w:rPr>
        <w:t xml:space="preserve"> musste. Das brachte wohl den Umschwung für die Lage von Maria und indirekt womöglich sogar für die Beziehung ihrer Eltern. Die Problematik Marias war nun auf dem Tisch ihrer Eltern gelandet</w:t>
      </w:r>
      <w:r>
        <w:rPr>
          <w:rFonts w:ascii="Times New Roman" w:hAnsi="Times New Roman" w:cs="Times New Roman"/>
        </w:rPr>
        <w:t xml:space="preserve">. </w:t>
      </w:r>
    </w:p>
    <w:p w:rsidR="00AB4482" w:rsidRDefault="00AB4482">
      <w:pPr>
        <w:rPr>
          <w:rFonts w:ascii="Times New Roman" w:hAnsi="Times New Roman" w:cs="Times New Roman"/>
        </w:rPr>
      </w:pPr>
    </w:p>
    <w:p w:rsidR="00AB4482" w:rsidRDefault="006D4C81">
      <w:pPr>
        <w:rPr>
          <w:rFonts w:hint="eastAsia"/>
        </w:rPr>
      </w:pPr>
      <w:r>
        <w:rPr>
          <w:rFonts w:ascii="Times New Roman" w:hAnsi="Times New Roman" w:cs="Times New Roman"/>
        </w:rPr>
        <w:t>Mit etwas Abstand betrachtet, musste mein Kollege sehr flexibel, einfühlsam und zupackend in kurzer Zeit verschiedene Rollen einnehmen:</w:t>
      </w:r>
    </w:p>
    <w:p w:rsidR="00AB4482" w:rsidRDefault="006D4C81">
      <w:pPr>
        <w:numPr>
          <w:ilvl w:val="0"/>
          <w:numId w:val="2"/>
        </w:numPr>
        <w:ind w:left="780" w:hanging="360"/>
        <w:rPr>
          <w:rFonts w:hint="eastAsia"/>
        </w:rPr>
      </w:pPr>
      <w:r>
        <w:rPr>
          <w:rFonts w:ascii="Times New Roman" w:hAnsi="Times New Roman" w:cs="Times New Roman"/>
        </w:rPr>
        <w:t>Zunächst war er Fachlehrer, der Maria und ihre Klasse in Physik unterrichtete.</w:t>
      </w:r>
    </w:p>
    <w:p w:rsidR="00AB4482" w:rsidRDefault="006D4C81">
      <w:pPr>
        <w:numPr>
          <w:ilvl w:val="0"/>
          <w:numId w:val="2"/>
        </w:numPr>
        <w:ind w:left="780" w:hanging="360"/>
        <w:rPr>
          <w:rFonts w:hint="eastAsia"/>
        </w:rPr>
      </w:pPr>
      <w:r>
        <w:rPr>
          <w:rFonts w:ascii="Times New Roman" w:hAnsi="Times New Roman" w:cs="Times New Roman"/>
        </w:rPr>
        <w:t xml:space="preserve">Als Maria in Tränen ausbrach, war er </w:t>
      </w:r>
      <w:r>
        <w:rPr>
          <w:rFonts w:ascii="Times New Roman" w:hAnsi="Times New Roman" w:cs="Times New Roman"/>
        </w:rPr>
        <w:t xml:space="preserve">ein einfühlsamer Mensch und Seelsorger, der aber zugleich den nötigen Abstand zu dem Mädchen hielt, das sich ihm gerade so unmittelbar anvertraute. </w:t>
      </w:r>
    </w:p>
    <w:p w:rsidR="00AB4482" w:rsidRDefault="006D4C81">
      <w:pPr>
        <w:numPr>
          <w:ilvl w:val="0"/>
          <w:numId w:val="2"/>
        </w:numPr>
        <w:ind w:left="780" w:hanging="360"/>
        <w:rPr>
          <w:rFonts w:hint="eastAsia"/>
        </w:rPr>
      </w:pPr>
      <w:r>
        <w:rPr>
          <w:rFonts w:ascii="Times New Roman" w:hAnsi="Times New Roman" w:cs="Times New Roman"/>
        </w:rPr>
        <w:t xml:space="preserve">Am Elternabend wurde er für kurze Zeit fast unvermeidlich in die Position eines Psychologen versetzt. </w:t>
      </w:r>
    </w:p>
    <w:p w:rsidR="00AB4482" w:rsidRDefault="006D4C81">
      <w:pPr>
        <w:numPr>
          <w:ilvl w:val="0"/>
          <w:numId w:val="2"/>
        </w:numPr>
        <w:ind w:left="780" w:hanging="360"/>
        <w:rPr>
          <w:rFonts w:hint="eastAsia"/>
        </w:rPr>
      </w:pPr>
      <w:r>
        <w:rPr>
          <w:rFonts w:ascii="Times New Roman" w:hAnsi="Times New Roman" w:cs="Times New Roman"/>
        </w:rPr>
        <w:t>Insg</w:t>
      </w:r>
      <w:r>
        <w:rPr>
          <w:rFonts w:ascii="Times New Roman" w:hAnsi="Times New Roman" w:cs="Times New Roman"/>
        </w:rPr>
        <w:t>esamt nahm er seine „Königsaufgabe“ als Lehrer wahr, der neben der Vermittlung von Fachwissen und Kompetenzen zugleich das Wohlergehen seiner Schüler im Blick hatte und mit hoher Sensibilität und zugleich Klarheit handelte, als er das Problem von Maria bei</w:t>
      </w:r>
      <w:r>
        <w:rPr>
          <w:rFonts w:ascii="Times New Roman" w:hAnsi="Times New Roman" w:cs="Times New Roman"/>
        </w:rPr>
        <w:t xml:space="preserve"> ihrer Mutter anging. Chapeau! </w:t>
      </w:r>
    </w:p>
    <w:p w:rsidR="00AB4482" w:rsidRDefault="00AB4482">
      <w:pPr>
        <w:rPr>
          <w:rFonts w:ascii="Times New Roman" w:hAnsi="Times New Roman" w:cs="Times New Roman"/>
        </w:rPr>
      </w:pPr>
    </w:p>
    <w:p w:rsidR="00AB4482" w:rsidRDefault="006D4C81">
      <w:pPr>
        <w:rPr>
          <w:rFonts w:ascii="Times New Roman" w:hAnsi="Times New Roman" w:cs="Times New Roman"/>
        </w:rPr>
      </w:pPr>
      <w:r>
        <w:rPr>
          <w:rFonts w:ascii="Times New Roman" w:hAnsi="Times New Roman" w:cs="Times New Roman"/>
          <w:b/>
          <w:bCs/>
        </w:rPr>
        <w:t xml:space="preserve">Fazit: </w:t>
      </w:r>
      <w:r>
        <w:rPr>
          <w:rFonts w:ascii="Times New Roman" w:hAnsi="Times New Roman" w:cs="Times New Roman"/>
        </w:rPr>
        <w:t>Mir ist klar, dass solch eine Situation wie die von Maria nicht so häufig vorkommt. Dennoch ist die Schule ein offenes System, in das auch immer wieder Probleme der Schüler von zu Hause hereingetragen werden. Es beda</w:t>
      </w:r>
      <w:r>
        <w:rPr>
          <w:rFonts w:ascii="Times New Roman" w:hAnsi="Times New Roman" w:cs="Times New Roman"/>
        </w:rPr>
        <w:t xml:space="preserve">rf </w:t>
      </w:r>
      <w:proofErr w:type="gramStart"/>
      <w:r>
        <w:rPr>
          <w:rFonts w:ascii="Times New Roman" w:hAnsi="Times New Roman" w:cs="Times New Roman"/>
        </w:rPr>
        <w:t>einer permanenten Präsenz</w:t>
      </w:r>
      <w:proofErr w:type="gramEnd"/>
      <w:r>
        <w:rPr>
          <w:rFonts w:ascii="Times New Roman" w:hAnsi="Times New Roman" w:cs="Times New Roman"/>
        </w:rPr>
        <w:t xml:space="preserve"> im Schulalltag, um auch mit solchen Situationen wie der des Kollegen adäquat umgehen zu können. Grundkenntnisse in Psychologie können auch für uns Lehrkräfte nicht schaden, gerade auch in Corona-Zeiten nicht...</w:t>
      </w:r>
    </w:p>
    <w:p w:rsidR="00AB4482" w:rsidRDefault="00AB4482">
      <w:pPr>
        <w:rPr>
          <w:rFonts w:ascii="Times New Roman" w:hAnsi="Times New Roman" w:cs="Times New Roman"/>
        </w:rPr>
      </w:pPr>
    </w:p>
    <w:p w:rsidR="00AB4482" w:rsidRDefault="006D4C81">
      <w:pPr>
        <w:rPr>
          <w:rFonts w:hint="eastAsia"/>
        </w:rPr>
      </w:pPr>
      <w:r>
        <w:rPr>
          <w:rFonts w:ascii="Times New Roman" w:hAnsi="Times New Roman" w:cs="Times New Roman"/>
        </w:rPr>
        <w:t>Peter Maier</w:t>
      </w:r>
    </w:p>
    <w:p w:rsidR="00AB4482" w:rsidRDefault="006D4C81">
      <w:pPr>
        <w:rPr>
          <w:rFonts w:hint="eastAsia"/>
        </w:rPr>
      </w:pPr>
      <w:r>
        <w:rPr>
          <w:rFonts w:ascii="Times New Roman" w:hAnsi="Times New Roman" w:cs="Times New Roman"/>
        </w:rPr>
        <w:t>(Le</w:t>
      </w:r>
      <w:r>
        <w:rPr>
          <w:rFonts w:ascii="Times New Roman" w:hAnsi="Times New Roman" w:cs="Times New Roman"/>
        </w:rPr>
        <w:t xml:space="preserve">bensberatung, Supervision, Initiations-Begleitung, Autorentätigkeit) </w:t>
      </w:r>
    </w:p>
    <w:p w:rsidR="00AB4482" w:rsidRDefault="00AB4482">
      <w:pPr>
        <w:rPr>
          <w:rFonts w:ascii="Times New Roman" w:hAnsi="Times New Roman" w:cs="Times New Roman"/>
        </w:rPr>
      </w:pPr>
    </w:p>
    <w:p w:rsidR="00AB4482" w:rsidRDefault="006D4C81">
      <w:pPr>
        <w:rPr>
          <w:rFonts w:hint="eastAsia"/>
        </w:rPr>
      </w:pPr>
      <w:r>
        <w:rPr>
          <w:rFonts w:ascii="Times New Roman" w:hAnsi="Times New Roman" w:cs="Times New Roman"/>
        </w:rPr>
        <w:t>* Natürlich sind mit „Schüler“ stets Schülerinnen und Schüler, mit „Lehrern“ Lehrerinnen und Lehrer und mit „Kollegen“ Kolleginnen und Kollegen gemeint. Ich wollte aber den Artikel nich</w:t>
      </w:r>
      <w:r>
        <w:rPr>
          <w:rFonts w:ascii="Times New Roman" w:hAnsi="Times New Roman" w:cs="Times New Roman"/>
        </w:rPr>
        <w:t>t unnötig aufblähen.</w:t>
      </w:r>
    </w:p>
    <w:p w:rsidR="00AB4482" w:rsidRDefault="00AB4482">
      <w:pPr>
        <w:rPr>
          <w:rFonts w:ascii="Times New Roman" w:hAnsi="Times New Roman" w:cs="Times New Roman"/>
        </w:rPr>
      </w:pPr>
    </w:p>
    <w:p w:rsidR="00AB4482" w:rsidRDefault="006D4C81">
      <w:pPr>
        <w:pStyle w:val="Textkrper"/>
        <w:pBdr>
          <w:top w:val="nil"/>
          <w:left w:val="nil"/>
          <w:bottom w:val="nil"/>
          <w:right w:val="nil"/>
          <w:between w:val="nil"/>
        </w:pBdr>
        <w:rPr>
          <w:rStyle w:val="Starkbetont"/>
          <w:rFonts w:ascii="Times New Roman" w:eastAsia="Times New Roman" w:hAnsi="Times New Roman" w:cs="Times New Roman"/>
        </w:rPr>
      </w:pPr>
      <w:r>
        <w:rPr>
          <w:b/>
          <w:kern w:val="1"/>
        </w:rPr>
        <w:t xml:space="preserve"> </w:t>
      </w:r>
      <w:r>
        <w:rPr>
          <w:rStyle w:val="Starkbetont"/>
          <w:rFonts w:ascii="Times New Roman" w:eastAsia="Times New Roman" w:hAnsi="Times New Roman" w:cs="Times New Roman"/>
        </w:rPr>
        <w:t>Peter Maier</w:t>
      </w:r>
    </w:p>
    <w:p w:rsidR="006D4C81" w:rsidRDefault="006D4C81" w:rsidP="006D4C81">
      <w:pPr>
        <w:pStyle w:val="StandardWeb"/>
        <w:rPr>
          <w:rFonts w:ascii="Verdana" w:hAnsi="Verdana"/>
          <w:sz w:val="20"/>
          <w:szCs w:val="20"/>
        </w:rPr>
      </w:pPr>
      <w:r>
        <w:rPr>
          <w:rFonts w:ascii="Verdana" w:hAnsi="Verdana"/>
          <w:sz w:val="20"/>
          <w:szCs w:val="20"/>
        </w:rPr>
        <w:t>(Gymnasiallehrer a. D., Autor)</w:t>
      </w:r>
    </w:p>
    <w:p w:rsidR="006D4C81" w:rsidRDefault="006D4C81">
      <w:pPr>
        <w:pStyle w:val="Textkrper"/>
        <w:pBdr>
          <w:top w:val="nil"/>
          <w:left w:val="nil"/>
          <w:bottom w:val="nil"/>
          <w:right w:val="nil"/>
          <w:between w:val="nil"/>
        </w:pBdr>
        <w:rPr>
          <w:rFonts w:hint="eastAsia"/>
          <w:b/>
          <w:kern w:val="1"/>
        </w:rPr>
      </w:pPr>
    </w:p>
    <w:p w:rsidR="00AB4482" w:rsidRDefault="006D4C81">
      <w:pPr>
        <w:rPr>
          <w:rStyle w:val="Internetlink"/>
          <w:rFonts w:hint="eastAsia"/>
        </w:rPr>
      </w:pPr>
      <w:r>
        <w:rPr>
          <w:rFonts w:ascii="Times New Roman" w:hAnsi="Times New Roman"/>
          <w:b/>
          <w:bCs/>
        </w:rPr>
        <w:t xml:space="preserve">Weitere Infos und Buch-Bezug: </w:t>
      </w:r>
      <w:hyperlink r:id="rId5" w:history="1">
        <w:r>
          <w:rPr>
            <w:rStyle w:val="Hyperlink"/>
            <w:rFonts w:ascii="Times New Roman" w:hAnsi="Times New Roman"/>
            <w:b/>
            <w:bCs/>
            <w:sz w:val="24"/>
          </w:rPr>
          <w:t>www.initiation-erwachsenwerden.de</w:t>
        </w:r>
      </w:hyperlink>
    </w:p>
    <w:p w:rsidR="00AB4482" w:rsidRDefault="006D4C81">
      <w:pPr>
        <w:pStyle w:val="Textkrper"/>
        <w:rPr>
          <w:rFonts w:ascii="Times New Roman" w:eastAsia="Times New Roman" w:hAnsi="Times New Roman" w:cs="Times New Roman"/>
        </w:rPr>
      </w:pPr>
      <w:hyperlink r:id="rId6" w:history="1">
        <w:r>
          <w:rPr>
            <w:rStyle w:val="Hyperlink"/>
            <w:rFonts w:ascii="Times New Roman" w:eastAsia="Times New Roman" w:hAnsi="Times New Roman" w:cs="Times New Roman"/>
            <w:b/>
            <w:bCs/>
            <w:sz w:val="24"/>
          </w:rPr>
          <w:t>www.alternative-heilungswege.de</w:t>
        </w:r>
      </w:hyperlink>
      <w:r>
        <w:rPr>
          <w:rStyle w:val="Starkbetont"/>
          <w:rFonts w:ascii="Times New Roman" w:eastAsia="Times New Roman" w:hAnsi="Times New Roman" w:cs="Times New Roman"/>
        </w:rPr>
        <w:t xml:space="preserve">  </w:t>
      </w:r>
      <w:r>
        <w:rPr>
          <w:rFonts w:ascii="Times New Roman" w:eastAsia="Times New Roman" w:hAnsi="Times New Roman" w:cs="Times New Roman"/>
        </w:rPr>
        <w:t xml:space="preserve">   </w:t>
      </w:r>
    </w:p>
    <w:sectPr w:rsidR="00AB4482">
      <w:endnotePr>
        <w:numFmt w:val="decimal"/>
      </w:endnotePr>
      <w:pgSz w:w="11906" w:h="16838"/>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default"/>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OpenSymbo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53EE"/>
    <w:multiLevelType w:val="hybridMultilevel"/>
    <w:tmpl w:val="18605A0E"/>
    <w:lvl w:ilvl="0" w:tplc="2C58A7E8">
      <w:numFmt w:val="none"/>
      <w:lvlText w:val=""/>
      <w:lvlJc w:val="left"/>
      <w:pPr>
        <w:tabs>
          <w:tab w:val="num" w:pos="360"/>
        </w:tabs>
        <w:ind w:left="360" w:hanging="360"/>
      </w:pPr>
    </w:lvl>
    <w:lvl w:ilvl="1" w:tplc="237A6D5C">
      <w:numFmt w:val="none"/>
      <w:lvlText w:val=""/>
      <w:lvlJc w:val="left"/>
      <w:pPr>
        <w:tabs>
          <w:tab w:val="num" w:pos="360"/>
        </w:tabs>
        <w:ind w:left="360" w:hanging="360"/>
      </w:pPr>
    </w:lvl>
    <w:lvl w:ilvl="2" w:tplc="C1F42B0A">
      <w:numFmt w:val="none"/>
      <w:lvlText w:val=""/>
      <w:lvlJc w:val="left"/>
      <w:pPr>
        <w:tabs>
          <w:tab w:val="num" w:pos="360"/>
        </w:tabs>
        <w:ind w:left="360" w:hanging="360"/>
      </w:pPr>
    </w:lvl>
    <w:lvl w:ilvl="3" w:tplc="7F5ED676">
      <w:numFmt w:val="none"/>
      <w:lvlText w:val=""/>
      <w:lvlJc w:val="left"/>
      <w:pPr>
        <w:tabs>
          <w:tab w:val="num" w:pos="360"/>
        </w:tabs>
        <w:ind w:left="360" w:hanging="360"/>
      </w:pPr>
    </w:lvl>
    <w:lvl w:ilvl="4" w:tplc="2BE07C42">
      <w:numFmt w:val="none"/>
      <w:lvlText w:val=""/>
      <w:lvlJc w:val="left"/>
      <w:pPr>
        <w:tabs>
          <w:tab w:val="num" w:pos="360"/>
        </w:tabs>
        <w:ind w:left="360" w:hanging="360"/>
      </w:pPr>
    </w:lvl>
    <w:lvl w:ilvl="5" w:tplc="620251BE">
      <w:numFmt w:val="none"/>
      <w:lvlText w:val=""/>
      <w:lvlJc w:val="left"/>
      <w:pPr>
        <w:tabs>
          <w:tab w:val="num" w:pos="360"/>
        </w:tabs>
        <w:ind w:left="360" w:hanging="360"/>
      </w:pPr>
    </w:lvl>
    <w:lvl w:ilvl="6" w:tplc="3DAEBA8C">
      <w:numFmt w:val="none"/>
      <w:lvlText w:val=""/>
      <w:lvlJc w:val="left"/>
      <w:pPr>
        <w:tabs>
          <w:tab w:val="num" w:pos="360"/>
        </w:tabs>
        <w:ind w:left="360" w:hanging="360"/>
      </w:pPr>
    </w:lvl>
    <w:lvl w:ilvl="7" w:tplc="465E0EF4">
      <w:numFmt w:val="none"/>
      <w:lvlText w:val=""/>
      <w:lvlJc w:val="left"/>
      <w:pPr>
        <w:tabs>
          <w:tab w:val="num" w:pos="360"/>
        </w:tabs>
        <w:ind w:left="360" w:hanging="360"/>
      </w:pPr>
    </w:lvl>
    <w:lvl w:ilvl="8" w:tplc="E3BC2360">
      <w:numFmt w:val="none"/>
      <w:lvlText w:val=""/>
      <w:lvlJc w:val="left"/>
      <w:pPr>
        <w:tabs>
          <w:tab w:val="num" w:pos="360"/>
        </w:tabs>
        <w:ind w:left="360" w:hanging="360"/>
      </w:pPr>
    </w:lvl>
  </w:abstractNum>
  <w:abstractNum w:abstractNumId="1" w15:restartNumberingAfterBreak="0">
    <w:nsid w:val="2AB3400F"/>
    <w:multiLevelType w:val="hybridMultilevel"/>
    <w:tmpl w:val="67386072"/>
    <w:name w:val="Nummerierungsliste 2"/>
    <w:lvl w:ilvl="0" w:tplc="8ADC7C1A">
      <w:numFmt w:val="bullet"/>
      <w:lvlText w:val=""/>
      <w:lvlJc w:val="left"/>
      <w:pPr>
        <w:ind w:left="420" w:firstLine="0"/>
      </w:pPr>
      <w:rPr>
        <w:rFonts w:ascii="Symbol" w:hAnsi="Symbol" w:cs="Symbol"/>
        <w:b w:val="0"/>
        <w:sz w:val="24"/>
      </w:rPr>
    </w:lvl>
    <w:lvl w:ilvl="1" w:tplc="5D34F744">
      <w:numFmt w:val="bullet"/>
      <w:lvlText w:val="◦"/>
      <w:lvlJc w:val="left"/>
      <w:pPr>
        <w:ind w:left="780" w:firstLine="0"/>
      </w:pPr>
      <w:rPr>
        <w:rFonts w:ascii="OpenSymbol" w:hAnsi="OpenSymbol" w:cs="OpenSymbol"/>
      </w:rPr>
    </w:lvl>
    <w:lvl w:ilvl="2" w:tplc="881ADD34">
      <w:numFmt w:val="bullet"/>
      <w:lvlText w:val="▪"/>
      <w:lvlJc w:val="left"/>
      <w:pPr>
        <w:ind w:left="1140" w:firstLine="0"/>
      </w:pPr>
      <w:rPr>
        <w:rFonts w:ascii="OpenSymbol" w:hAnsi="OpenSymbol" w:cs="OpenSymbol"/>
      </w:rPr>
    </w:lvl>
    <w:lvl w:ilvl="3" w:tplc="99B0683E">
      <w:numFmt w:val="bullet"/>
      <w:lvlText w:val=""/>
      <w:lvlJc w:val="left"/>
      <w:pPr>
        <w:ind w:left="1500" w:firstLine="0"/>
      </w:pPr>
      <w:rPr>
        <w:rFonts w:ascii="Symbol" w:hAnsi="Symbol" w:cs="Symbol"/>
        <w:b w:val="0"/>
        <w:sz w:val="24"/>
      </w:rPr>
    </w:lvl>
    <w:lvl w:ilvl="4" w:tplc="6DB42EA2">
      <w:numFmt w:val="bullet"/>
      <w:lvlText w:val="◦"/>
      <w:lvlJc w:val="left"/>
      <w:pPr>
        <w:ind w:left="1860" w:firstLine="0"/>
      </w:pPr>
      <w:rPr>
        <w:rFonts w:ascii="OpenSymbol" w:hAnsi="OpenSymbol" w:cs="OpenSymbol"/>
      </w:rPr>
    </w:lvl>
    <w:lvl w:ilvl="5" w:tplc="4F0E541C">
      <w:numFmt w:val="bullet"/>
      <w:lvlText w:val="▪"/>
      <w:lvlJc w:val="left"/>
      <w:pPr>
        <w:ind w:left="2220" w:firstLine="0"/>
      </w:pPr>
      <w:rPr>
        <w:rFonts w:ascii="OpenSymbol" w:hAnsi="OpenSymbol" w:cs="OpenSymbol"/>
      </w:rPr>
    </w:lvl>
    <w:lvl w:ilvl="6" w:tplc="2506DDC6">
      <w:numFmt w:val="bullet"/>
      <w:lvlText w:val=""/>
      <w:lvlJc w:val="left"/>
      <w:pPr>
        <w:ind w:left="2580" w:firstLine="0"/>
      </w:pPr>
      <w:rPr>
        <w:rFonts w:ascii="Symbol" w:hAnsi="Symbol" w:cs="Symbol"/>
        <w:b w:val="0"/>
        <w:sz w:val="24"/>
      </w:rPr>
    </w:lvl>
    <w:lvl w:ilvl="7" w:tplc="8E8AAF84">
      <w:numFmt w:val="bullet"/>
      <w:lvlText w:val="◦"/>
      <w:lvlJc w:val="left"/>
      <w:pPr>
        <w:ind w:left="2940" w:firstLine="0"/>
      </w:pPr>
      <w:rPr>
        <w:rFonts w:ascii="OpenSymbol" w:hAnsi="OpenSymbol" w:cs="OpenSymbol"/>
      </w:rPr>
    </w:lvl>
    <w:lvl w:ilvl="8" w:tplc="F3C67DBA">
      <w:numFmt w:val="bullet"/>
      <w:lvlText w:val="▪"/>
      <w:lvlJc w:val="left"/>
      <w:pPr>
        <w:ind w:left="3300" w:firstLine="0"/>
      </w:pPr>
      <w:rPr>
        <w:rFonts w:ascii="OpenSymbol" w:hAnsi="OpenSymbol" w:cs="OpenSymbol"/>
      </w:rPr>
    </w:lvl>
  </w:abstractNum>
  <w:abstractNum w:abstractNumId="2" w15:restartNumberingAfterBreak="0">
    <w:nsid w:val="3D6334E4"/>
    <w:multiLevelType w:val="hybridMultilevel"/>
    <w:tmpl w:val="BF42C7A0"/>
    <w:name w:val="Nummerierungsliste 1"/>
    <w:lvl w:ilvl="0" w:tplc="C7323F0E">
      <w:numFmt w:val="bullet"/>
      <w:lvlText w:val=""/>
      <w:lvlJc w:val="left"/>
      <w:pPr>
        <w:ind w:left="360" w:firstLine="0"/>
      </w:pPr>
      <w:rPr>
        <w:rFonts w:ascii="Symbol" w:hAnsi="Symbol" w:cs="Symbol"/>
        <w:b w:val="0"/>
        <w:sz w:val="24"/>
      </w:rPr>
    </w:lvl>
    <w:lvl w:ilvl="1" w:tplc="86864C50">
      <w:numFmt w:val="bullet"/>
      <w:lvlText w:val="◦"/>
      <w:lvlJc w:val="left"/>
      <w:pPr>
        <w:ind w:left="720" w:firstLine="0"/>
      </w:pPr>
      <w:rPr>
        <w:rFonts w:ascii="OpenSymbol" w:hAnsi="OpenSymbol" w:cs="OpenSymbol"/>
      </w:rPr>
    </w:lvl>
    <w:lvl w:ilvl="2" w:tplc="117890E4">
      <w:numFmt w:val="bullet"/>
      <w:lvlText w:val="▪"/>
      <w:lvlJc w:val="left"/>
      <w:pPr>
        <w:ind w:left="1080" w:firstLine="0"/>
      </w:pPr>
      <w:rPr>
        <w:rFonts w:ascii="OpenSymbol" w:hAnsi="OpenSymbol" w:cs="OpenSymbol"/>
      </w:rPr>
    </w:lvl>
    <w:lvl w:ilvl="3" w:tplc="FAAE6C8A">
      <w:numFmt w:val="bullet"/>
      <w:lvlText w:val=""/>
      <w:lvlJc w:val="left"/>
      <w:pPr>
        <w:ind w:left="1440" w:firstLine="0"/>
      </w:pPr>
      <w:rPr>
        <w:rFonts w:ascii="Symbol" w:hAnsi="Symbol" w:cs="Symbol"/>
        <w:b w:val="0"/>
        <w:sz w:val="24"/>
      </w:rPr>
    </w:lvl>
    <w:lvl w:ilvl="4" w:tplc="77AC789A">
      <w:numFmt w:val="bullet"/>
      <w:lvlText w:val="◦"/>
      <w:lvlJc w:val="left"/>
      <w:pPr>
        <w:ind w:left="1800" w:firstLine="0"/>
      </w:pPr>
      <w:rPr>
        <w:rFonts w:ascii="OpenSymbol" w:hAnsi="OpenSymbol" w:cs="OpenSymbol"/>
      </w:rPr>
    </w:lvl>
    <w:lvl w:ilvl="5" w:tplc="4698A450">
      <w:numFmt w:val="bullet"/>
      <w:lvlText w:val="▪"/>
      <w:lvlJc w:val="left"/>
      <w:pPr>
        <w:ind w:left="2160" w:firstLine="0"/>
      </w:pPr>
      <w:rPr>
        <w:rFonts w:ascii="OpenSymbol" w:hAnsi="OpenSymbol" w:cs="OpenSymbol"/>
      </w:rPr>
    </w:lvl>
    <w:lvl w:ilvl="6" w:tplc="157EE620">
      <w:numFmt w:val="bullet"/>
      <w:lvlText w:val=""/>
      <w:lvlJc w:val="left"/>
      <w:pPr>
        <w:ind w:left="2520" w:firstLine="0"/>
      </w:pPr>
      <w:rPr>
        <w:rFonts w:ascii="Symbol" w:hAnsi="Symbol" w:cs="Symbol"/>
        <w:b w:val="0"/>
        <w:sz w:val="24"/>
      </w:rPr>
    </w:lvl>
    <w:lvl w:ilvl="7" w:tplc="17322092">
      <w:numFmt w:val="bullet"/>
      <w:lvlText w:val="◦"/>
      <w:lvlJc w:val="left"/>
      <w:pPr>
        <w:ind w:left="2880" w:firstLine="0"/>
      </w:pPr>
      <w:rPr>
        <w:rFonts w:ascii="OpenSymbol" w:hAnsi="OpenSymbol" w:cs="OpenSymbol"/>
      </w:rPr>
    </w:lvl>
    <w:lvl w:ilvl="8" w:tplc="C7A2344A">
      <w:numFmt w:val="bullet"/>
      <w:lvlText w:val="▪"/>
      <w:lvlJc w:val="left"/>
      <w:pPr>
        <w:ind w:left="3240" w:firstLine="0"/>
      </w:pPr>
      <w:rPr>
        <w:rFonts w:ascii="OpenSymbol" w:hAnsi="OpenSymbol" w:cs="OpenSymbol"/>
      </w:rPr>
    </w:lvl>
  </w:abstractNum>
  <w:abstractNum w:abstractNumId="3" w15:restartNumberingAfterBreak="0">
    <w:nsid w:val="587D69EF"/>
    <w:multiLevelType w:val="hybridMultilevel"/>
    <w:tmpl w:val="6A164BDC"/>
    <w:name w:val="Nummerierungsliste 3"/>
    <w:lvl w:ilvl="0" w:tplc="BA54D222">
      <w:start w:val="1"/>
      <w:numFmt w:val="decimal"/>
      <w:suff w:val="nothing"/>
      <w:lvlText w:val=""/>
      <w:lvlJc w:val="left"/>
      <w:pPr>
        <w:ind w:left="0" w:firstLine="0"/>
      </w:pPr>
    </w:lvl>
    <w:lvl w:ilvl="1" w:tplc="E846783A">
      <w:start w:val="1"/>
      <w:numFmt w:val="decimal"/>
      <w:suff w:val="nothing"/>
      <w:lvlText w:val=""/>
      <w:lvlJc w:val="left"/>
      <w:pPr>
        <w:ind w:left="0" w:firstLine="0"/>
      </w:pPr>
    </w:lvl>
    <w:lvl w:ilvl="2" w:tplc="BD949110">
      <w:start w:val="1"/>
      <w:numFmt w:val="decimal"/>
      <w:suff w:val="nothing"/>
      <w:lvlText w:val=""/>
      <w:lvlJc w:val="left"/>
      <w:pPr>
        <w:ind w:left="0" w:firstLine="0"/>
      </w:pPr>
    </w:lvl>
    <w:lvl w:ilvl="3" w:tplc="B36CCE26">
      <w:start w:val="1"/>
      <w:numFmt w:val="decimal"/>
      <w:suff w:val="nothing"/>
      <w:lvlText w:val=""/>
      <w:lvlJc w:val="left"/>
      <w:pPr>
        <w:ind w:left="0" w:firstLine="0"/>
      </w:pPr>
    </w:lvl>
    <w:lvl w:ilvl="4" w:tplc="3DE4BB98">
      <w:start w:val="1"/>
      <w:numFmt w:val="decimal"/>
      <w:suff w:val="nothing"/>
      <w:lvlText w:val=""/>
      <w:lvlJc w:val="left"/>
      <w:pPr>
        <w:ind w:left="0" w:firstLine="0"/>
      </w:pPr>
    </w:lvl>
    <w:lvl w:ilvl="5" w:tplc="251E3DA0">
      <w:start w:val="1"/>
      <w:numFmt w:val="decimal"/>
      <w:suff w:val="nothing"/>
      <w:lvlText w:val=""/>
      <w:lvlJc w:val="left"/>
      <w:pPr>
        <w:ind w:left="0" w:firstLine="0"/>
      </w:pPr>
    </w:lvl>
    <w:lvl w:ilvl="6" w:tplc="73BA01A4">
      <w:start w:val="1"/>
      <w:numFmt w:val="decimal"/>
      <w:suff w:val="nothing"/>
      <w:lvlText w:val=""/>
      <w:lvlJc w:val="left"/>
      <w:pPr>
        <w:ind w:left="0" w:firstLine="0"/>
      </w:pPr>
    </w:lvl>
    <w:lvl w:ilvl="7" w:tplc="366ADAF8">
      <w:start w:val="1"/>
      <w:numFmt w:val="decimal"/>
      <w:suff w:val="nothing"/>
      <w:lvlText w:val=""/>
      <w:lvlJc w:val="left"/>
      <w:pPr>
        <w:ind w:left="0" w:firstLine="0"/>
      </w:pPr>
    </w:lvl>
    <w:lvl w:ilvl="8" w:tplc="FCD8AE98">
      <w:start w:val="1"/>
      <w:numFmt w:val="decimal"/>
      <w:suff w:val="nothing"/>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283"/>
  <w:drawingGridVerticalSpacing w:val="283"/>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82"/>
    <w:rsid w:val="006D4C81"/>
    <w:rsid w:val="00AB4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4C37"/>
  <w15:docId w15:val="{AE046591-F7F3-4291-B764-3487B98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de-DE" w:eastAsia="zh-CN" w:bidi="hi-IN"/>
      </w:rPr>
    </w:rPrDefault>
    <w:pPrDefault>
      <w:pPr>
        <w:widowControl w:val="0"/>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color w:val="00000A"/>
      <w:sz w:val="24"/>
    </w:rPr>
  </w:style>
  <w:style w:type="paragraph" w:styleId="berschrift1">
    <w:name w:val="heading 1"/>
    <w:basedOn w:val="berschrift"/>
    <w:qFormat/>
    <w:pPr>
      <w:outlineLvl w:val="0"/>
    </w:pPr>
    <w:rPr>
      <w:rFonts w:ascii="Liberation Serif;Times New Roma" w:eastAsia="SimSun" w:hAnsi="Liberation Serif;Times New Roma"/>
      <w:b/>
      <w:bCs/>
      <w:sz w:val="48"/>
      <w:szCs w:val="48"/>
    </w:rPr>
  </w:style>
  <w:style w:type="paragraph" w:styleId="berschrift2">
    <w:name w:val="heading 2"/>
    <w:basedOn w:val="berschrift"/>
    <w:qFormat/>
    <w:pPr>
      <w:spacing w:before="200"/>
      <w:outlineLvl w:val="1"/>
    </w:pPr>
    <w:rPr>
      <w:rFonts w:ascii="Liberation Serif;Times New Roma" w:eastAsia="SimSun" w:hAnsi="Liberation Serif;Times New R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qFormat/>
    <w:pPr>
      <w:spacing w:after="140" w:line="288" w:lineRule="auto"/>
    </w:pPr>
  </w:style>
  <w:style w:type="paragraph" w:styleId="Liste">
    <w:name w:val="List"/>
    <w:basedOn w:val="Textkrper"/>
    <w:qFormat/>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Endnote">
    <w:name w:val="Endnote"/>
    <w:basedOn w:val="Standard"/>
    <w:qFormat/>
  </w:style>
  <w:style w:type="paragraph" w:customStyle="1" w:styleId="Funote">
    <w:name w:val="Fußnote"/>
    <w:basedOn w:val="Standard"/>
    <w:qFormat/>
    <w:pPr>
      <w:suppressLineNumbers/>
      <w:ind w:left="339" w:hanging="339"/>
    </w:pPr>
    <w:rPr>
      <w:sz w:val="20"/>
      <w:szCs w:val="20"/>
    </w:rPr>
  </w:style>
  <w:style w:type="paragraph" w:styleId="Fuzeile">
    <w:name w:val="footer"/>
    <w:basedOn w:val="Standard"/>
    <w:qFormat/>
    <w:pPr>
      <w:suppressLineNumbers/>
      <w:tabs>
        <w:tab w:val="center" w:pos="4818"/>
        <w:tab w:val="right" w:pos="9637"/>
      </w:tabs>
    </w:pPr>
  </w:style>
  <w:style w:type="paragraph" w:styleId="Kopfzeile">
    <w:name w:val="header"/>
    <w:basedOn w:val="Standard"/>
    <w:qFormat/>
    <w:pPr>
      <w:suppressLineNumbers/>
      <w:tabs>
        <w:tab w:val="center" w:pos="4819"/>
        <w:tab w:val="right" w:pos="9638"/>
      </w:tabs>
    </w:pPr>
  </w:style>
  <w:style w:type="paragraph" w:styleId="Funotentext">
    <w:name w:val="footnote text"/>
    <w:basedOn w:val="Standard"/>
    <w:qFormat/>
  </w:style>
  <w:style w:type="character" w:customStyle="1" w:styleId="ListLabel6">
    <w:name w:val="ListLabel 6"/>
    <w:rPr>
      <w:rFonts w:cs="OpenSymbol"/>
    </w:rPr>
  </w:style>
  <w:style w:type="character" w:customStyle="1" w:styleId="ListLabel5">
    <w:name w:val="ListLabel 5"/>
    <w:rPr>
      <w:rFonts w:cs="Symbol"/>
    </w:rPr>
  </w:style>
  <w:style w:type="character" w:customStyle="1" w:styleId="ListLabel4">
    <w:name w:val="ListLabel 4"/>
    <w:rPr>
      <w:rFonts w:cs="OpenSymbol"/>
    </w:rPr>
  </w:style>
  <w:style w:type="character" w:customStyle="1" w:styleId="ListLabel3">
    <w:name w:val="ListLabel 3"/>
    <w:rPr>
      <w:rFonts w:cs="Symbol"/>
    </w:rPr>
  </w:style>
  <w:style w:type="character" w:customStyle="1" w:styleId="ListLabel2">
    <w:name w:val="ListLabel 2"/>
    <w:rPr>
      <w:rFonts w:cs="OpenSymbol"/>
    </w:rPr>
  </w:style>
  <w:style w:type="character" w:customStyle="1" w:styleId="ListLabel1">
    <w:name w:val="ListLabel 1"/>
    <w:rPr>
      <w:rFonts w:cs="Symbol"/>
    </w:rPr>
  </w:style>
  <w:style w:type="character" w:customStyle="1" w:styleId="Aufzhlungszeichen1">
    <w:name w:val="Aufzählungszeichen1"/>
    <w:rPr>
      <w:rFonts w:ascii="OpenSymbol" w:eastAsia="OpenSymbol" w:hAnsi="OpenSymbol" w:cs="OpenSymbol"/>
    </w:rPr>
  </w:style>
  <w:style w:type="character" w:customStyle="1" w:styleId="Internetlink">
    <w:name w:val="Internetlink"/>
    <w:rPr>
      <w:noProof/>
      <w:color w:val="000080"/>
      <w:u w:val="single"/>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15">
    <w:name w:val="ListLabel 15"/>
    <w:rPr>
      <w:rFonts w:ascii="Times New Roman" w:hAnsi="Times New Roman" w:cs="Symbol"/>
      <w:b w:val="0"/>
      <w:sz w:val="24"/>
    </w:rPr>
  </w:style>
  <w:style w:type="character" w:customStyle="1" w:styleId="ListLabel14">
    <w:name w:val="ListLabel 14"/>
    <w:rPr>
      <w:rFonts w:cs="OpenSymbol"/>
    </w:rPr>
  </w:style>
  <w:style w:type="character" w:customStyle="1" w:styleId="ListLabel13">
    <w:name w:val="ListLabel 13"/>
    <w:rPr>
      <w:rFonts w:ascii="Times New Roman" w:hAnsi="Times New Roman" w:cs="Symbol"/>
      <w:b w:val="0"/>
      <w:sz w:val="24"/>
      <w:szCs w:val="24"/>
    </w:rPr>
  </w:style>
  <w:style w:type="character" w:customStyle="1" w:styleId="Funotenanker">
    <w:name w:val="Fußnotenanker"/>
    <w:rPr>
      <w:vertAlign w:val="superscript"/>
    </w:rPr>
  </w:style>
  <w:style w:type="character" w:customStyle="1" w:styleId="Nummerierungszeichen">
    <w:name w:val="Nummerierungszeichen"/>
  </w:style>
  <w:style w:type="character" w:customStyle="1" w:styleId="Endnotenanker">
    <w:name w:val="Endnotenanker"/>
    <w:rPr>
      <w:vertAlign w:val="superscript"/>
    </w:rPr>
  </w:style>
  <w:style w:type="character" w:customStyle="1" w:styleId="ListLabel12">
    <w:name w:val="ListLabel 12"/>
    <w:rPr>
      <w:rFonts w:ascii="Times New Roman" w:hAnsi="Times New Roman" w:cs="Symbol"/>
      <w:b w:val="0"/>
      <w:sz w:val="24"/>
    </w:rPr>
  </w:style>
  <w:style w:type="character" w:customStyle="1" w:styleId="ListLabel11">
    <w:name w:val="ListLabel 11"/>
    <w:rPr>
      <w:rFonts w:cs="OpenSymbol"/>
    </w:rPr>
  </w:style>
  <w:style w:type="character" w:customStyle="1" w:styleId="ListLabel10">
    <w:name w:val="ListLabel 10"/>
    <w:rPr>
      <w:rFonts w:ascii="Times New Roman" w:hAnsi="Times New Roman" w:cs="Symbol"/>
      <w:b w:val="0"/>
      <w:sz w:val="24"/>
      <w:szCs w:val="24"/>
    </w:rPr>
  </w:style>
  <w:style w:type="character" w:customStyle="1" w:styleId="ListLabel9">
    <w:name w:val="ListLabel 9"/>
    <w:rPr>
      <w:rFonts w:ascii="Times New Roman" w:hAnsi="Times New Roman" w:cs="Symbol"/>
      <w:b w:val="0"/>
      <w:sz w:val="24"/>
    </w:rPr>
  </w:style>
  <w:style w:type="character" w:customStyle="1" w:styleId="WW-Funotenzeichen">
    <w:name w:val="WW-Fußnotenzeichen"/>
  </w:style>
  <w:style w:type="character" w:styleId="Funotenzeichen">
    <w:name w:val="footnote reference"/>
    <w:rPr>
      <w:vertAlign w:val="superscript"/>
    </w:rPr>
  </w:style>
  <w:style w:type="character" w:customStyle="1" w:styleId="WW-Endnotenzeichen1">
    <w:name w:val="WW-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style>
  <w:style w:type="character" w:customStyle="1" w:styleId="WW8Num3z1">
    <w:name w:val="WW8Num3z1"/>
    <w:rPr>
      <w:rFonts w:ascii="OpenSymbol;Arial Unicode MS" w:hAnsi="OpenSymbol;Arial Unicode MS" w:cs="OpenSymbol;Arial Unicode MS"/>
    </w:rPr>
  </w:style>
  <w:style w:type="character" w:customStyle="1" w:styleId="WW8Num3z0">
    <w:name w:val="WW8Num3z0"/>
    <w:rPr>
      <w:rFonts w:ascii="Symbol" w:hAnsi="Symbol" w:cs="OpenSymbol;Arial Unicode MS"/>
    </w:rPr>
  </w:style>
  <w:style w:type="character" w:customStyle="1" w:styleId="WW8Num2z1">
    <w:name w:val="WW8Num2z1"/>
    <w:rPr>
      <w:rFonts w:ascii="OpenSymbol;Arial Unicode MS" w:hAnsi="OpenSymbol;Arial Unicode MS" w:cs="OpenSymbol;Arial Unicode MS"/>
    </w:rPr>
  </w:style>
  <w:style w:type="character" w:customStyle="1" w:styleId="WW8Num2z0">
    <w:name w:val="WW8Num2z0"/>
    <w:rPr>
      <w:rFonts w:ascii="Symbol" w:hAnsi="Symbol" w:cs="OpenSymbol;Arial Unicode MS"/>
    </w:rPr>
  </w:style>
  <w:style w:type="character" w:customStyle="1" w:styleId="WW8Num1z1">
    <w:name w:val="WW8Num1z1"/>
    <w:rPr>
      <w:rFonts w:ascii="OpenSymbol;Arial Unicode MS" w:hAnsi="OpenSymbol;Arial Unicode MS" w:cs="OpenSymbol;Arial Unicode MS"/>
    </w:rPr>
  </w:style>
  <w:style w:type="character" w:customStyle="1" w:styleId="WW8Num1z0">
    <w:name w:val="WW8Num1z0"/>
    <w:rPr>
      <w:rFonts w:ascii="Symbol" w:hAnsi="Symbol" w:cs="OpenSymbol;Arial Unicode MS"/>
      <w:sz w:val="24"/>
      <w:szCs w:val="24"/>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ascii="Times New Roman" w:hAnsi="Times New Roman" w:cs="Symbol"/>
      <w:b w:val="0"/>
      <w:sz w:val="24"/>
    </w:rPr>
  </w:style>
  <w:style w:type="character" w:customStyle="1" w:styleId="ListLabel19">
    <w:name w:val="ListLabel 19"/>
    <w:rPr>
      <w:rFonts w:ascii="Times New Roman" w:hAnsi="Times New Roman" w:cs="Symbol"/>
      <w:b w:val="0"/>
      <w:sz w:val="24"/>
    </w:rPr>
  </w:style>
  <w:style w:type="character" w:customStyle="1" w:styleId="ListLabel20">
    <w:name w:val="ListLabel 20"/>
    <w:rPr>
      <w:rFonts w:cs="OpenSymbol"/>
    </w:rPr>
  </w:style>
  <w:style w:type="character" w:customStyle="1" w:styleId="ListLabel21">
    <w:name w:val="ListLabel 21"/>
    <w:rPr>
      <w:rFonts w:ascii="Times New Roman" w:hAnsi="Times New Roman" w:cs="Symbol"/>
      <w:b w:val="0"/>
      <w:sz w:val="24"/>
    </w:rPr>
  </w:style>
  <w:style w:type="character" w:customStyle="1" w:styleId="ListLabel34">
    <w:name w:val="ListLabel 34"/>
    <w:rPr>
      <w:rFonts w:cs="OpenSymbol"/>
    </w:rPr>
  </w:style>
  <w:style w:type="character" w:customStyle="1" w:styleId="ListLabel33">
    <w:name w:val="ListLabel 33"/>
    <w:rPr>
      <w:rFonts w:ascii="Liberation Serif" w:hAnsi="Liberation Serif" w:cs="Symbol"/>
      <w:b w:val="0"/>
      <w:sz w:val="24"/>
      <w:szCs w:val="24"/>
    </w:rPr>
  </w:style>
  <w:style w:type="character" w:customStyle="1" w:styleId="ListLabel32">
    <w:name w:val="ListLabel 32"/>
    <w:rPr>
      <w:rFonts w:cs="OpenSymbol"/>
    </w:rPr>
  </w:style>
  <w:style w:type="character" w:customStyle="1" w:styleId="ListLabel31">
    <w:name w:val="ListLabel 31"/>
    <w:rPr>
      <w:rFonts w:ascii="Liberation Serif" w:hAnsi="Liberation Serif" w:cs="Symbol"/>
      <w:b w:val="0"/>
      <w:sz w:val="24"/>
      <w:szCs w:val="24"/>
    </w:rPr>
  </w:style>
  <w:style w:type="character" w:customStyle="1" w:styleId="ListLabel30">
    <w:name w:val="ListLabel 30"/>
    <w:rPr>
      <w:rFonts w:cs="OpenSymbol"/>
    </w:rPr>
  </w:style>
  <w:style w:type="character" w:customStyle="1" w:styleId="ListLabel29">
    <w:name w:val="ListLabel 29"/>
    <w:rPr>
      <w:rFonts w:ascii="Liberation Serif" w:hAnsi="Liberation Serif" w:cs="Symbol"/>
      <w:b w:val="0"/>
      <w:sz w:val="24"/>
      <w:szCs w:val="24"/>
    </w:rPr>
  </w:style>
  <w:style w:type="character" w:customStyle="1" w:styleId="ListLabel28">
    <w:name w:val="ListLabel 28"/>
    <w:rPr>
      <w:rFonts w:cs="OpenSymbol"/>
    </w:rPr>
  </w:style>
  <w:style w:type="character" w:customStyle="1" w:styleId="ListLabel27">
    <w:name w:val="ListLabel 27"/>
    <w:rPr>
      <w:rFonts w:ascii="Liberation Serif" w:hAnsi="Liberation Serif" w:cs="Symbol"/>
      <w:b w:val="0"/>
      <w:sz w:val="24"/>
      <w:szCs w:val="24"/>
    </w:rPr>
  </w:style>
  <w:style w:type="character" w:customStyle="1" w:styleId="ListLabel26">
    <w:name w:val="ListLabel 26"/>
    <w:rPr>
      <w:rFonts w:cs="OpenSymbol"/>
    </w:rPr>
  </w:style>
  <w:style w:type="character" w:customStyle="1" w:styleId="ListLabel25">
    <w:name w:val="ListLabel 25"/>
    <w:rPr>
      <w:rFonts w:ascii="Liberation Serif" w:hAnsi="Liberation Serif" w:cs="Symbol"/>
      <w:b w:val="0"/>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2">
    <w:name w:val="WW8Num3z2"/>
  </w:style>
  <w:style w:type="character" w:customStyle="1" w:styleId="WW8Num3z3">
    <w:name w:val="WW8Num3z3"/>
    <w:rPr>
      <w:b w:val="0"/>
      <w:bCs w:val="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rPr>
      <w:b w:val="0"/>
      <w:bCs w:val="0"/>
      <w:sz w:val="24"/>
      <w:szCs w:val="24"/>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rPr>
      <w:b w:val="0"/>
      <w:bCs w:val="0"/>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Arial Unicode MS"/>
      <w:sz w:val="24"/>
      <w:szCs w:val="24"/>
    </w:rPr>
  </w:style>
  <w:style w:type="character" w:customStyle="1" w:styleId="WW8Num7z1">
    <w:name w:val="WW8Num7z1"/>
    <w:rPr>
      <w:rFonts w:ascii="OpenSymbol;Arial Unicode MS" w:hAnsi="OpenSymbol;Arial Unicode MS" w:cs="OpenSymbol;Arial Unicode MS"/>
    </w:rPr>
  </w:style>
  <w:style w:type="character" w:customStyle="1" w:styleId="WW8Num8z0">
    <w:name w:val="WW8Num8z0"/>
    <w:rPr>
      <w:rFonts w:ascii="Symbol" w:hAnsi="Symbol" w:cs="OpenSymbol;Arial Unicode MS"/>
      <w:sz w:val="24"/>
      <w:szCs w:val="24"/>
    </w:rPr>
  </w:style>
  <w:style w:type="character" w:customStyle="1" w:styleId="WW8Num8z1">
    <w:name w:val="WW8Num8z1"/>
    <w:rPr>
      <w:rFonts w:ascii="OpenSymbol;Arial Unicode MS" w:hAnsi="OpenSymbol;Arial Unicode MS" w:cs="OpenSymbol;Arial Unicode MS"/>
    </w:rPr>
  </w:style>
  <w:style w:type="character" w:customStyle="1" w:styleId="WW8Num9z0">
    <w:name w:val="WW8Num9z0"/>
    <w:rPr>
      <w:rFonts w:ascii="Symbol" w:hAnsi="Symbol" w:cs="OpenSymbol;Arial Unicode MS"/>
      <w:sz w:val="24"/>
      <w:szCs w:val="24"/>
    </w:rPr>
  </w:style>
  <w:style w:type="character" w:customStyle="1" w:styleId="WW8Num9z1">
    <w:name w:val="WW8Num9z1"/>
    <w:rPr>
      <w:rFonts w:ascii="OpenSymbol;Arial Unicode MS" w:hAnsi="OpenSymbol;Arial Unicode MS" w:cs="OpenSymbol;Arial Unicode MS"/>
    </w:rPr>
  </w:style>
  <w:style w:type="character" w:customStyle="1" w:styleId="WW8Num10z0">
    <w:name w:val="WW8Num10z0"/>
    <w:rPr>
      <w:rFonts w:ascii="Symbol" w:hAnsi="Symbol" w:cs="OpenSymbol;Arial Unicode MS"/>
      <w:sz w:val="24"/>
      <w:szCs w:val="24"/>
    </w:rPr>
  </w:style>
  <w:style w:type="character" w:customStyle="1" w:styleId="WW8Num10z1">
    <w:name w:val="WW8Num10z1"/>
    <w:rPr>
      <w:rFonts w:ascii="OpenSymbol;Arial Unicode MS" w:hAnsi="OpenSymbol;Arial Unicode MS" w:cs="OpenSymbol;Arial Unicode MS"/>
    </w:rPr>
  </w:style>
  <w:style w:type="character" w:customStyle="1" w:styleId="WW8Num11z0">
    <w:name w:val="WW8Num11z0"/>
    <w:rPr>
      <w:rFonts w:ascii="Symbol" w:hAnsi="Symbol" w:cs="OpenSymbol;Arial Unicode MS"/>
    </w:rPr>
  </w:style>
  <w:style w:type="character" w:customStyle="1" w:styleId="WW8Num11z1">
    <w:name w:val="WW8Num11z1"/>
    <w:rPr>
      <w:rFonts w:ascii="OpenSymbol;Arial Unicode MS" w:hAnsi="OpenSymbol;Arial Unicode MS" w:cs="OpenSymbol;Arial Unicode MS"/>
    </w:rPr>
  </w:style>
  <w:style w:type="character" w:customStyle="1" w:styleId="WW8Num12z0">
    <w:name w:val="WW8Num12z0"/>
    <w:rPr>
      <w:rFonts w:ascii="Symbol" w:hAnsi="Symbol" w:cs="OpenSymbol;Arial Unicode MS"/>
    </w:rPr>
  </w:style>
  <w:style w:type="character" w:customStyle="1" w:styleId="WW8Num12z1">
    <w:name w:val="WW8Num12z1"/>
    <w:rPr>
      <w:rFonts w:ascii="OpenSymbol;Arial Unicode MS" w:hAnsi="OpenSymbol;Arial Unicode MS" w:cs="OpenSymbol;Arial Unicode MS"/>
    </w:rPr>
  </w:style>
  <w:style w:type="character" w:customStyle="1" w:styleId="WW8Num13z0">
    <w:name w:val="WW8Num13z0"/>
    <w:rPr>
      <w:rFonts w:ascii="Symbol" w:hAnsi="Symbol" w:cs="OpenSymbol;Arial Unicode MS"/>
      <w:sz w:val="24"/>
      <w:szCs w:val="24"/>
    </w:rPr>
  </w:style>
  <w:style w:type="character" w:customStyle="1" w:styleId="WW8Num13z1">
    <w:name w:val="WW8Num13z1"/>
    <w:rPr>
      <w:rFonts w:ascii="OpenSymbol;Arial Unicode MS" w:hAnsi="OpenSymbol;Arial Unicode MS" w:cs="OpenSymbol;Arial Unicode MS"/>
    </w:rPr>
  </w:style>
  <w:style w:type="character" w:customStyle="1" w:styleId="WW8Num14z0">
    <w:name w:val="WW8Num14z0"/>
    <w:rPr>
      <w:rFonts w:ascii="Symbol" w:hAnsi="Symbol" w:cs="OpenSymbol;Arial Unicode MS"/>
      <w:sz w:val="24"/>
      <w:szCs w:val="24"/>
    </w:rPr>
  </w:style>
  <w:style w:type="character" w:customStyle="1" w:styleId="WW8Num14z1">
    <w:name w:val="WW8Num14z1"/>
    <w:rPr>
      <w:rFonts w:ascii="OpenSymbol;Arial Unicode MS" w:hAnsi="OpenSymbol;Arial Unicode MS" w:cs="OpenSymbol;Arial Unicode MS"/>
    </w:rPr>
  </w:style>
  <w:style w:type="character" w:customStyle="1" w:styleId="WW8Num15z0">
    <w:name w:val="WW8Num15z0"/>
    <w:rPr>
      <w:rFonts w:ascii="Symbol" w:hAnsi="Symbol" w:cs="OpenSymbol;Arial Unicode MS"/>
      <w:sz w:val="24"/>
      <w:szCs w:val="24"/>
    </w:rPr>
  </w:style>
  <w:style w:type="character" w:customStyle="1" w:styleId="WW8Num15z1">
    <w:name w:val="WW8Num15z1"/>
    <w:rPr>
      <w:rFonts w:ascii="OpenSymbol;Arial Unicode MS" w:hAnsi="OpenSymbol;Arial Unicode MS" w:cs="OpenSymbol;Arial Unicode MS"/>
    </w:rPr>
  </w:style>
  <w:style w:type="character" w:customStyle="1" w:styleId="WW8Num16z0">
    <w:name w:val="WW8Num16z0"/>
    <w:rPr>
      <w:rFonts w:ascii="Symbol" w:hAnsi="Symbol" w:cs="OpenSymbol;Arial Unicode MS"/>
      <w:sz w:val="24"/>
      <w:szCs w:val="24"/>
    </w:rPr>
  </w:style>
  <w:style w:type="character" w:customStyle="1" w:styleId="WW8Num16z1">
    <w:name w:val="WW8Num16z1"/>
    <w:rPr>
      <w:rFonts w:ascii="OpenSymbol;Arial Unicode MS" w:hAnsi="OpenSymbol;Arial Unicode MS" w:cs="OpenSymbol;Arial Unicode MS"/>
    </w:rPr>
  </w:style>
  <w:style w:type="character" w:customStyle="1" w:styleId="WW8Num17z0">
    <w:name w:val="WW8Num17z0"/>
    <w:rPr>
      <w:rFonts w:ascii="Symbol" w:hAnsi="Symbol" w:cs="OpenSymbol;Arial Unicode MS"/>
    </w:rPr>
  </w:style>
  <w:style w:type="character" w:customStyle="1" w:styleId="WW8Num17z1">
    <w:name w:val="WW8Num17z1"/>
    <w:rPr>
      <w:rFonts w:ascii="OpenSymbol;Arial Unicode MS" w:hAnsi="OpenSymbol;Arial Unicode MS" w:cs="OpenSymbol;Arial Unicode MS"/>
    </w:rPr>
  </w:style>
  <w:style w:type="character" w:customStyle="1" w:styleId="WW8Num18z0">
    <w:name w:val="WW8Num18z0"/>
    <w:rPr>
      <w:rFonts w:ascii="Symbol" w:hAnsi="Symbol" w:cs="OpenSymbol;Arial Unicode MS"/>
      <w:shd w:val="clear" w:color="auto" w:fill="FFFFFF"/>
    </w:rPr>
  </w:style>
  <w:style w:type="character" w:customStyle="1" w:styleId="WW8Num18z1">
    <w:name w:val="WW8Num18z1"/>
    <w:rPr>
      <w:rFonts w:ascii="OpenSymbol;Arial Unicode MS" w:hAnsi="OpenSymbol;Arial Unicode MS" w:cs="OpenSymbol;Arial Unicode MS"/>
    </w:rPr>
  </w:style>
  <w:style w:type="character" w:customStyle="1" w:styleId="WW8Num19z0">
    <w:name w:val="WW8Num19z0"/>
    <w:rPr>
      <w:rFonts w:ascii="Symbol" w:hAnsi="Symbol" w:cs="OpenSymbol;Arial Unicode MS"/>
      <w:shd w:val="clear" w:color="auto" w:fill="FFFFFF"/>
    </w:rPr>
  </w:style>
  <w:style w:type="character" w:customStyle="1" w:styleId="WW8Num19z1">
    <w:name w:val="WW8Num19z1"/>
    <w:rPr>
      <w:rFonts w:ascii="OpenSymbol;Arial Unicode MS" w:hAnsi="OpenSymbol;Arial Unicode MS" w:cs="OpenSymbol;Arial Unicode MS"/>
    </w:rPr>
  </w:style>
  <w:style w:type="character" w:customStyle="1" w:styleId="WW8Num20z0">
    <w:name w:val="WW8Num20z0"/>
    <w:rPr>
      <w:rFonts w:ascii="Symbol" w:hAnsi="Symbol" w:cs="OpenSymbol;Arial Unicode MS"/>
      <w:sz w:val="24"/>
      <w:shd w:val="clear" w:color="auto" w:fill="FFFFFF"/>
      <w:vertAlign w:val="baseline"/>
    </w:rPr>
  </w:style>
  <w:style w:type="character" w:customStyle="1" w:styleId="WW8Num20z1">
    <w:name w:val="WW8Num20z1"/>
    <w:rPr>
      <w:rFonts w:ascii="OpenSymbol;Arial Unicode MS" w:hAnsi="OpenSymbol;Arial Unicode MS" w:cs="OpenSymbol;Arial Unicode MS"/>
    </w:rPr>
  </w:style>
  <w:style w:type="character" w:customStyle="1" w:styleId="WW8Num21z0">
    <w:name w:val="WW8Num21z0"/>
    <w:rPr>
      <w:rFonts w:ascii="Symbol" w:hAnsi="Symbol" w:cs="OpenSymbol;Arial Unicode MS"/>
      <w:sz w:val="24"/>
      <w:szCs w:val="24"/>
    </w:rPr>
  </w:style>
  <w:style w:type="character" w:customStyle="1" w:styleId="WW8Num21z1">
    <w:name w:val="WW8Num21z1"/>
    <w:rPr>
      <w:rFonts w:ascii="OpenSymbol;Arial Unicode MS" w:hAnsi="OpenSymbol;Arial Unicode MS" w:cs="OpenSymbol;Arial Unicode MS"/>
    </w:rPr>
  </w:style>
  <w:style w:type="character" w:customStyle="1" w:styleId="WW8Num22z0">
    <w:name w:val="WW8Num22z0"/>
    <w:rPr>
      <w:rFonts w:ascii="Symbol" w:hAnsi="Symbol" w:cs="OpenSymbol;Arial Unicode MS"/>
      <w:sz w:val="24"/>
      <w:szCs w:val="24"/>
    </w:rPr>
  </w:style>
  <w:style w:type="character" w:customStyle="1" w:styleId="WW8Num22z1">
    <w:name w:val="WW8Num22z1"/>
    <w:rPr>
      <w:rFonts w:ascii="OpenSymbol;Arial Unicode MS" w:hAnsi="OpenSymbol;Arial Unicode MS" w:cs="OpenSymbol;Arial Unicode MS"/>
    </w:rPr>
  </w:style>
  <w:style w:type="character" w:customStyle="1" w:styleId="WW8Num23z0">
    <w:name w:val="WW8Num23z0"/>
    <w:rPr>
      <w:rFonts w:ascii="Symbol" w:hAnsi="Symbol" w:cs="OpenSymbol;Arial Unicode MS"/>
    </w:rPr>
  </w:style>
  <w:style w:type="character" w:customStyle="1" w:styleId="WW8Num23z1">
    <w:name w:val="WW8Num23z1"/>
    <w:rPr>
      <w:rFonts w:ascii="OpenSymbol;Arial Unicode MS" w:hAnsi="OpenSymbol;Arial Unicode MS" w:cs="OpenSymbol;Arial Unicode MS"/>
    </w:rPr>
  </w:style>
  <w:style w:type="character" w:customStyle="1" w:styleId="WW8Num24z0">
    <w:name w:val="WW8Num24z0"/>
    <w:rPr>
      <w:rFonts w:ascii="Symbol" w:hAnsi="Symbol" w:cs="OpenSymbol;Arial Unicode MS"/>
      <w:sz w:val="24"/>
      <w:szCs w:val="24"/>
    </w:rPr>
  </w:style>
  <w:style w:type="character" w:customStyle="1" w:styleId="WW8Num24z1">
    <w:name w:val="WW8Num24z1"/>
    <w:rPr>
      <w:rFonts w:ascii="OpenSymbol;Arial Unicode MS" w:hAnsi="OpenSymbol;Arial Unicode MS" w:cs="OpenSymbol;Arial Unicode MS"/>
    </w:rPr>
  </w:style>
  <w:style w:type="character" w:customStyle="1" w:styleId="WW8Num25z0">
    <w:name w:val="WW8Num25z0"/>
    <w:rPr>
      <w:rFonts w:ascii="Symbol" w:hAnsi="Symbol" w:cs="OpenSymbol;Arial Unicode MS"/>
      <w:sz w:val="24"/>
      <w:szCs w:val="24"/>
    </w:rPr>
  </w:style>
  <w:style w:type="character" w:customStyle="1" w:styleId="WW8Num25z1">
    <w:name w:val="WW8Num25z1"/>
    <w:rPr>
      <w:rFonts w:ascii="OpenSymbol;Arial Unicode MS" w:hAnsi="OpenSymbol;Arial Unicode MS" w:cs="OpenSymbol;Arial Unicode MS"/>
    </w:rPr>
  </w:style>
  <w:style w:type="character" w:customStyle="1" w:styleId="WW8Num26z0">
    <w:name w:val="WW8Num26z0"/>
    <w:rPr>
      <w:rFonts w:ascii="Symbol" w:hAnsi="Symbol" w:cs="OpenSymbol;Arial Unicode MS"/>
      <w:sz w:val="24"/>
      <w:szCs w:val="24"/>
    </w:rPr>
  </w:style>
  <w:style w:type="character" w:customStyle="1" w:styleId="WW8Num26z1">
    <w:name w:val="WW8Num26z1"/>
    <w:rPr>
      <w:rFonts w:ascii="OpenSymbol;Arial Unicode MS" w:hAnsi="OpenSymbol;Arial Unicode MS" w:cs="OpenSymbol;Arial Unicode MS"/>
    </w:rPr>
  </w:style>
  <w:style w:type="character" w:customStyle="1" w:styleId="WW8Num27z0">
    <w:name w:val="WW8Num27z0"/>
    <w:rPr>
      <w:rFonts w:ascii="Symbol" w:hAnsi="Symbol" w:cs="OpenSymbol;Arial Unicode MS"/>
    </w:rPr>
  </w:style>
  <w:style w:type="character" w:customStyle="1" w:styleId="WW8Num27z1">
    <w:name w:val="WW8Num27z1"/>
    <w:rPr>
      <w:rFonts w:ascii="OpenSymbol;Arial Unicode MS" w:hAnsi="OpenSymbol;Arial Unicode MS" w:cs="OpenSymbol;Arial Unicode MS"/>
    </w:rPr>
  </w:style>
  <w:style w:type="character" w:customStyle="1" w:styleId="WW8Num28z0">
    <w:name w:val="WW8Num28z0"/>
    <w:rPr>
      <w:rFonts w:ascii="Symbol" w:hAnsi="Symbol" w:cs="OpenSymbol;Arial Unicode MS"/>
      <w:sz w:val="24"/>
      <w:szCs w:val="24"/>
    </w:rPr>
  </w:style>
  <w:style w:type="character" w:customStyle="1" w:styleId="WW8Num28z1">
    <w:name w:val="WW8Num28z1"/>
    <w:rPr>
      <w:rFonts w:ascii="OpenSymbol;Arial Unicode MS" w:hAnsi="OpenSymbol;Arial Unicode MS" w:cs="OpenSymbol;Arial Unicode MS"/>
    </w:rPr>
  </w:style>
  <w:style w:type="character" w:customStyle="1" w:styleId="WW8Num29z0">
    <w:name w:val="WW8Num29z0"/>
    <w:rPr>
      <w:rFonts w:ascii="Symbol" w:hAnsi="Symbol" w:cs="OpenSymbol;Arial Unicode MS"/>
      <w:sz w:val="24"/>
      <w:szCs w:val="24"/>
    </w:rPr>
  </w:style>
  <w:style w:type="character" w:customStyle="1" w:styleId="WW8Num29z1">
    <w:name w:val="WW8Num29z1"/>
    <w:rPr>
      <w:rFonts w:ascii="OpenSymbol;Arial Unicode MS" w:hAnsi="OpenSymbol;Arial Unicode MS" w:cs="OpenSymbol;Arial Unicode MS"/>
    </w:rPr>
  </w:style>
  <w:style w:type="character" w:customStyle="1" w:styleId="WW8Num30z0">
    <w:name w:val="WW8Num30z0"/>
    <w:rPr>
      <w:rFonts w:ascii="Symbol" w:hAnsi="Symbol" w:cs="OpenSymbol;Arial Unicode MS"/>
      <w:sz w:val="24"/>
      <w:szCs w:val="24"/>
    </w:rPr>
  </w:style>
  <w:style w:type="character" w:customStyle="1" w:styleId="WW8Num30z1">
    <w:name w:val="WW8Num30z1"/>
    <w:rPr>
      <w:rFonts w:ascii="OpenSymbol;Arial Unicode MS" w:hAnsi="OpenSymbol;Arial Unicode MS" w:cs="OpenSymbol;Arial Unicode MS"/>
    </w:rPr>
  </w:style>
  <w:style w:type="character" w:customStyle="1" w:styleId="WW8Num31z0">
    <w:name w:val="WW8Num31z0"/>
    <w:rPr>
      <w:rFonts w:ascii="Symbol" w:hAnsi="Symbol" w:cs="OpenSymbol;Arial Unicode MS"/>
      <w:sz w:val="24"/>
      <w:szCs w:val="24"/>
    </w:rPr>
  </w:style>
  <w:style w:type="character" w:customStyle="1" w:styleId="WW8Num31z1">
    <w:name w:val="WW8Num31z1"/>
    <w:rPr>
      <w:rFonts w:ascii="OpenSymbol;Arial Unicode MS" w:hAnsi="OpenSymbol;Arial Unicode MS" w:cs="OpenSymbol;Arial Unicode MS"/>
    </w:rPr>
  </w:style>
  <w:style w:type="character" w:customStyle="1" w:styleId="WW8Num33z0">
    <w:name w:val="WW8Num33z0"/>
    <w:rPr>
      <w:rFonts w:ascii="Symbol" w:hAnsi="Symbol" w:cs="OpenSymbol;Arial Unicode MS"/>
      <w:sz w:val="24"/>
      <w:szCs w:val="24"/>
    </w:rPr>
  </w:style>
  <w:style w:type="character" w:customStyle="1" w:styleId="WW8Num33z1">
    <w:name w:val="WW8Num33z1"/>
    <w:rPr>
      <w:rFonts w:ascii="OpenSymbol;Arial Unicode MS" w:hAnsi="OpenSymbol;Arial Unicode MS" w:cs="OpenSymbol;Arial Unicode MS"/>
    </w:rPr>
  </w:style>
  <w:style w:type="character" w:customStyle="1" w:styleId="WW8Num36z0">
    <w:name w:val="WW8Num36z0"/>
    <w:rPr>
      <w:rFonts w:ascii="Symbol" w:hAnsi="Symbol" w:cs="OpenSymbol;Arial Unicode MS"/>
      <w:sz w:val="24"/>
      <w:szCs w:val="24"/>
    </w:rPr>
  </w:style>
  <w:style w:type="character" w:customStyle="1" w:styleId="WW8Num36z1">
    <w:name w:val="WW8Num36z1"/>
    <w:rPr>
      <w:rFonts w:ascii="OpenSymbol;Arial Unicode MS" w:hAnsi="OpenSymbol;Arial Unicode MS" w:cs="OpenSymbol;Arial Unicode MS"/>
    </w:rPr>
  </w:style>
  <w:style w:type="character" w:customStyle="1" w:styleId="WW8Num37z0">
    <w:name w:val="WW8Num37z0"/>
    <w:rPr>
      <w:rFonts w:ascii="Symbol" w:hAnsi="Symbol" w:cs="OpenSymbol;Arial Unicode MS"/>
    </w:rPr>
  </w:style>
  <w:style w:type="character" w:customStyle="1" w:styleId="WW8Num37z1">
    <w:name w:val="WW8Num37z1"/>
    <w:rPr>
      <w:rFonts w:ascii="OpenSymbol;Arial Unicode MS" w:hAnsi="OpenSymbol;Arial Unicode MS" w:cs="OpenSymbol;Arial Unicode MS"/>
    </w:rPr>
  </w:style>
  <w:style w:type="character" w:customStyle="1" w:styleId="WW8Num38z0">
    <w:name w:val="WW8Num38z0"/>
    <w:rPr>
      <w:rFonts w:ascii="Symbol" w:eastAsia="Times New Roman" w:hAnsi="Symbol" w:cs="OpenSymbol;Arial Unicode MS"/>
      <w:sz w:val="24"/>
      <w:szCs w:val="24"/>
    </w:rPr>
  </w:style>
  <w:style w:type="character" w:customStyle="1" w:styleId="WW8Num38z1">
    <w:name w:val="WW8Num38z1"/>
    <w:rPr>
      <w:rFonts w:ascii="OpenSymbol;Arial Unicode MS" w:hAnsi="OpenSymbol;Arial Unicode MS" w:cs="OpenSymbol;Arial Unicode MS"/>
    </w:rPr>
  </w:style>
  <w:style w:type="character" w:customStyle="1" w:styleId="WW8Num39z0">
    <w:name w:val="WW8Num39z0"/>
    <w:rPr>
      <w:rFonts w:ascii="Symbol" w:hAnsi="Symbol" w:cs="OpenSymbol;Arial Unicode MS"/>
      <w:sz w:val="24"/>
      <w:szCs w:val="24"/>
    </w:rPr>
  </w:style>
  <w:style w:type="character" w:customStyle="1" w:styleId="WW8Num39z1">
    <w:name w:val="WW8Num39z1"/>
    <w:rPr>
      <w:rFonts w:ascii="OpenSymbol;Arial Unicode MS" w:hAnsi="OpenSymbol;Arial Unicode MS" w:cs="OpenSymbol;Arial Unicode MS"/>
    </w:rPr>
  </w:style>
  <w:style w:type="character" w:customStyle="1" w:styleId="WW8Num40z0">
    <w:name w:val="WW8Num40z0"/>
    <w:rPr>
      <w:rFonts w:ascii="Symbol" w:hAnsi="Symbol" w:cs="OpenSymbol;Arial Unicode MS"/>
    </w:rPr>
  </w:style>
  <w:style w:type="character" w:customStyle="1" w:styleId="WW8Num40z1">
    <w:name w:val="WW8Num40z1"/>
    <w:rPr>
      <w:rFonts w:ascii="OpenSymbol;Arial Unicode MS" w:hAnsi="OpenSymbol;Arial Unicode MS" w:cs="OpenSymbol;Arial Unicode MS"/>
    </w:rPr>
  </w:style>
  <w:style w:type="character" w:customStyle="1" w:styleId="WW8Num41z0">
    <w:name w:val="WW8Num41z0"/>
    <w:rPr>
      <w:rFonts w:ascii="Symbol" w:hAnsi="Symbol" w:cs="OpenSymbol;Arial Unicode MS"/>
    </w:rPr>
  </w:style>
  <w:style w:type="character" w:customStyle="1" w:styleId="WW8Num41z1">
    <w:name w:val="WW8Num41z1"/>
    <w:rPr>
      <w:rFonts w:ascii="OpenSymbol;Arial Unicode MS" w:hAnsi="OpenSymbol;Arial Unicode MS" w:cs="OpenSymbol;Arial Unicode MS"/>
    </w:rPr>
  </w:style>
  <w:style w:type="character" w:customStyle="1" w:styleId="WW8Num42z0">
    <w:name w:val="WW8Num42z0"/>
    <w:rPr>
      <w:rFonts w:ascii="Symbol" w:hAnsi="Symbol" w:cs="OpenSymbol;Arial Unicode MS"/>
      <w:sz w:val="24"/>
      <w:szCs w:val="24"/>
    </w:rPr>
  </w:style>
  <w:style w:type="character" w:customStyle="1" w:styleId="WW8Num42z1">
    <w:name w:val="WW8Num42z1"/>
    <w:rPr>
      <w:rFonts w:ascii="OpenSymbol;Arial Unicode MS" w:hAnsi="OpenSymbol;Arial Unicode MS" w:cs="OpenSymbol;Arial Unicode MS"/>
    </w:rPr>
  </w:style>
  <w:style w:type="character" w:customStyle="1" w:styleId="WW8Num43z0">
    <w:name w:val="WW8Num43z0"/>
    <w:rPr>
      <w:rFonts w:ascii="Symbol" w:hAnsi="Symbol" w:cs="OpenSymbol;Arial Unicode MS"/>
      <w:sz w:val="24"/>
      <w:szCs w:val="24"/>
    </w:rPr>
  </w:style>
  <w:style w:type="character" w:customStyle="1" w:styleId="WW8Num43z1">
    <w:name w:val="WW8Num43z1"/>
    <w:rPr>
      <w:rFonts w:ascii="OpenSymbol;Arial Unicode MS" w:hAnsi="OpenSymbol;Arial Unicode MS" w:cs="OpenSymbol;Arial Unicode MS"/>
    </w:rPr>
  </w:style>
  <w:style w:type="character" w:customStyle="1" w:styleId="WW8Num44z0">
    <w:name w:val="WW8Num44z0"/>
    <w:rPr>
      <w:rFonts w:ascii="Symbol" w:hAnsi="Symbol" w:cs="OpenSymbol;Arial Unicode MS"/>
      <w:sz w:val="24"/>
      <w:szCs w:val="24"/>
    </w:rPr>
  </w:style>
  <w:style w:type="character" w:customStyle="1" w:styleId="WW8Num44z1">
    <w:name w:val="WW8Num44z1"/>
    <w:rPr>
      <w:rFonts w:ascii="OpenSymbol;Arial Unicode MS" w:hAnsi="OpenSymbol;Arial Unicode MS" w:cs="OpenSymbol;Arial Unicode MS"/>
    </w:rPr>
  </w:style>
  <w:style w:type="character" w:customStyle="1" w:styleId="WW8Num7z2">
    <w:name w:val="WW8Num7z2"/>
  </w:style>
  <w:style w:type="character" w:customStyle="1" w:styleId="WW8Num7z3">
    <w:name w:val="WW8Num7z3"/>
    <w:rPr>
      <w:b w:val="0"/>
      <w:bCs w:val="0"/>
      <w:sz w:val="24"/>
      <w:szCs w:val="24"/>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rPr>
      <w:b w:val="0"/>
      <w:bCs w:val="0"/>
      <w:sz w:val="24"/>
      <w:szCs w:val="24"/>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b w:val="0"/>
      <w:bCs w:val="0"/>
      <w:sz w:val="24"/>
      <w:szCs w:val="24"/>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45z0">
    <w:name w:val="WW8Num45z0"/>
    <w:rPr>
      <w:rFonts w:ascii="Symbol" w:hAnsi="Symbol" w:cs="OpenSymbol;Arial Unicode MS"/>
      <w:sz w:val="24"/>
      <w:szCs w:val="24"/>
    </w:rPr>
  </w:style>
  <w:style w:type="character" w:customStyle="1" w:styleId="WW8Num45z1">
    <w:name w:val="WW8Num45z1"/>
    <w:rPr>
      <w:rFonts w:ascii="OpenSymbol;Arial Unicode MS" w:hAnsi="OpenSymbol;Arial Unicode MS" w:cs="OpenSymbol;Arial Unicode MS"/>
    </w:rPr>
  </w:style>
  <w:style w:type="character" w:customStyle="1" w:styleId="WW8Num46z0">
    <w:name w:val="WW8Num46z0"/>
    <w:rPr>
      <w:rFonts w:ascii="Symbol" w:hAnsi="Symbol" w:cs="OpenSymbol;Arial Unicode MS"/>
    </w:rPr>
  </w:style>
  <w:style w:type="character" w:customStyle="1" w:styleId="WW8Num46z1">
    <w:name w:val="WW8Num46z1"/>
    <w:rPr>
      <w:rFonts w:ascii="OpenSymbol;Arial Unicode MS" w:hAnsi="OpenSymbol;Arial Unicode MS" w:cs="OpenSymbol;Arial Unicode MS"/>
    </w:rPr>
  </w:style>
  <w:style w:type="character" w:customStyle="1" w:styleId="WW8Num47z0">
    <w:name w:val="WW8Num47z0"/>
    <w:rPr>
      <w:rFonts w:ascii="Symbol" w:hAnsi="Symbol" w:cs="OpenSymbol;Arial Unicode MS"/>
    </w:rPr>
  </w:style>
  <w:style w:type="character" w:customStyle="1" w:styleId="WW8Num47z1">
    <w:name w:val="WW8Num47z1"/>
    <w:rPr>
      <w:rFonts w:ascii="OpenSymbol;Arial Unicode MS" w:hAnsi="OpenSymbol;Arial Unicode MS" w:cs="OpenSymbol;Arial Unicode MS"/>
    </w:rPr>
  </w:style>
  <w:style w:type="character" w:customStyle="1" w:styleId="WW8Num48z0">
    <w:name w:val="WW8Num48z0"/>
    <w:rPr>
      <w:rFonts w:ascii="Symbol" w:hAnsi="Symbol" w:cs="OpenSymbol;Arial Unicode MS"/>
      <w:sz w:val="24"/>
      <w:szCs w:val="24"/>
    </w:rPr>
  </w:style>
  <w:style w:type="character" w:customStyle="1" w:styleId="WW8Num48z1">
    <w:name w:val="WW8Num48z1"/>
    <w:rPr>
      <w:rFonts w:ascii="OpenSymbol;Arial Unicode MS" w:hAnsi="OpenSymbol;Arial Unicode MS" w:cs="OpenSymbol;Arial Unicode M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Starkbetont">
    <w:name w:val="Stark betont"/>
    <w:rPr>
      <w:b/>
      <w:bCs/>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ListLabel24">
    <w:name w:val="ListLabel 24"/>
    <w:rPr>
      <w:rFonts w:cs="OpenSymbol"/>
    </w:rPr>
  </w:style>
  <w:style w:type="character" w:customStyle="1" w:styleId="ListLabel23">
    <w:name w:val="ListLabel 23"/>
    <w:rPr>
      <w:rFonts w:ascii="Liberation Serif" w:hAnsi="Liberation Serif" w:cs="Symbol"/>
      <w:b w:val="0"/>
      <w:sz w:val="24"/>
      <w:szCs w:val="24"/>
    </w:rPr>
  </w:style>
  <w:style w:type="character" w:customStyle="1" w:styleId="ListLabel22">
    <w:name w:val="ListLabel 22"/>
    <w:rPr>
      <w:rFonts w:cs="OpenSymbol"/>
    </w:rPr>
  </w:style>
  <w:style w:type="character" w:customStyle="1" w:styleId="BesuchterInternetlink">
    <w:name w:val="Besuchter Internetlink"/>
    <w:rPr>
      <w:noProof/>
      <w:color w:val="800000"/>
      <w:u w:val="single"/>
    </w:rPr>
  </w:style>
  <w:style w:type="character" w:customStyle="1" w:styleId="WW8Num35z1">
    <w:name w:val="WW8Num35z1"/>
    <w:rPr>
      <w:rFonts w:ascii="OpenSymbol;Arial Unicode MS" w:hAnsi="OpenSymbol;Arial Unicode MS" w:cs="OpenSymbol;Arial Unicode MS"/>
    </w:rPr>
  </w:style>
  <w:style w:type="character" w:customStyle="1" w:styleId="WW8Num35z0">
    <w:name w:val="WW8Num35z0"/>
    <w:rPr>
      <w:rFonts w:ascii="Symbol" w:hAnsi="Symbol" w:cs="OpenSymbol;Arial Unicode MS"/>
      <w:sz w:val="24"/>
      <w:szCs w:val="24"/>
    </w:rPr>
  </w:style>
  <w:style w:type="character" w:customStyle="1" w:styleId="WW8Num34z1">
    <w:name w:val="WW8Num34z1"/>
    <w:rPr>
      <w:rFonts w:ascii="OpenSymbol;Arial Unicode MS" w:hAnsi="OpenSymbol;Arial Unicode MS" w:cs="OpenSymbol;Arial Unicode MS"/>
    </w:rPr>
  </w:style>
  <w:style w:type="character" w:customStyle="1" w:styleId="WW8Num34z0">
    <w:name w:val="WW8Num34z0"/>
    <w:rPr>
      <w:rFonts w:ascii="Symbol" w:hAnsi="Symbol" w:cs="OpenSymbol;Arial Unicode MS"/>
      <w:sz w:val="24"/>
      <w:szCs w:val="24"/>
    </w:rPr>
  </w:style>
  <w:style w:type="character" w:customStyle="1" w:styleId="WW8Num32z1">
    <w:name w:val="WW8Num32z1"/>
    <w:rPr>
      <w:rFonts w:ascii="OpenSymbol;Arial Unicode MS" w:hAnsi="OpenSymbol;Arial Unicode MS" w:cs="OpenSymbol;Arial Unicode MS"/>
    </w:rPr>
  </w:style>
  <w:style w:type="character" w:customStyle="1" w:styleId="WW8Num32z0">
    <w:name w:val="WW8Num32z0"/>
    <w:rPr>
      <w:rFonts w:ascii="Symbol" w:hAnsi="Symbol" w:cs="OpenSymbol;Arial Unicode MS"/>
      <w:sz w:val="24"/>
      <w:szCs w:val="24"/>
    </w:rPr>
  </w:style>
  <w:style w:type="character" w:customStyle="1" w:styleId="ListLabel35">
    <w:name w:val="ListLabel 35"/>
    <w:rPr>
      <w:rFonts w:ascii="Times New Roman" w:hAnsi="Times New Roman" w:cs="Symbol"/>
      <w:b w:val="0"/>
      <w:sz w:val="24"/>
    </w:rPr>
  </w:style>
  <w:style w:type="character" w:customStyle="1" w:styleId="ListLabel36">
    <w:name w:val="ListLabel 36"/>
    <w:rPr>
      <w:rFonts w:cs="OpenSymbol"/>
    </w:rPr>
  </w:style>
  <w:style w:type="character" w:customStyle="1" w:styleId="ListLabel37">
    <w:name w:val="ListLabel 37"/>
    <w:rPr>
      <w:rFonts w:ascii="Times New Roman" w:hAnsi="Times New Roman" w:cs="Symbol"/>
      <w:b w:val="0"/>
      <w:sz w:val="24"/>
    </w:rPr>
  </w:style>
  <w:style w:type="character" w:customStyle="1" w:styleId="ListLabel38">
    <w:name w:val="ListLabel 38"/>
    <w:rPr>
      <w:rFonts w:cs="OpenSymbol"/>
    </w:rPr>
  </w:style>
  <w:style w:type="character" w:customStyle="1" w:styleId="ListLabel39">
    <w:name w:val="ListLabel 39"/>
    <w:rPr>
      <w:rFonts w:ascii="Times New Roman" w:hAnsi="Times New Roman" w:cs="Symbol"/>
      <w:b w:val="0"/>
      <w:sz w:val="24"/>
    </w:rPr>
  </w:style>
  <w:style w:type="character" w:customStyle="1" w:styleId="ListLabel40">
    <w:name w:val="ListLabel 40"/>
    <w:rPr>
      <w:rFonts w:cs="OpenSymbol"/>
    </w:rPr>
  </w:style>
  <w:style w:type="character" w:customStyle="1" w:styleId="ListLabel41">
    <w:name w:val="ListLabel 41"/>
    <w:rPr>
      <w:rFonts w:ascii="Times New Roman" w:hAnsi="Times New Roman" w:cs="Symbol"/>
      <w:b w:val="0"/>
      <w:sz w:val="24"/>
    </w:rPr>
  </w:style>
  <w:style w:type="character" w:customStyle="1" w:styleId="ListLabel42">
    <w:name w:val="ListLabel 42"/>
    <w:rPr>
      <w:rFonts w:cs="OpenSymbol"/>
    </w:rPr>
  </w:style>
  <w:style w:type="character" w:styleId="Hyperlink">
    <w:name w:val="Hyperlink"/>
    <w:basedOn w:val="Absatz-Standardschriftart"/>
    <w:rPr>
      <w:rFonts w:ascii="Liberation Serif" w:eastAsia="SimSun" w:hAnsi="Liberation Serif" w:cs="Mangal"/>
      <w:b w:val="0"/>
      <w:i w:val="0"/>
      <w:caps w:val="0"/>
      <w:smallCaps w:val="0"/>
      <w:strike w:val="0"/>
      <w:dstrike w:val="0"/>
      <w:vanish w:val="0"/>
      <w:color w:val="0000FF"/>
      <w:spacing w:val="0"/>
      <w:w w:val="100"/>
      <w:kern w:val="1"/>
      <w:sz w:val="20"/>
      <w:szCs w:val="24"/>
      <w:u w:val="single"/>
      <w:shd w:val="clear" w:color="auto" w:fill="auto"/>
      <w:vertAlign w:val="baseline"/>
      <w:lang w:val="de-DE"/>
    </w:rPr>
  </w:style>
  <w:style w:type="paragraph" w:styleId="StandardWeb">
    <w:name w:val="Normal (Web)"/>
    <w:basedOn w:val="Standard"/>
    <w:uiPriority w:val="99"/>
    <w:unhideWhenUsed/>
    <w:rsid w:val="006D4C81"/>
    <w:pPr>
      <w:widowControl/>
      <w:suppressAutoHyphens w:val="0"/>
      <w:spacing w:before="100" w:beforeAutospacing="1" w:after="100" w:afterAutospacing="1"/>
    </w:pPr>
    <w:rPr>
      <w:rFonts w:ascii="Calibri" w:eastAsiaTheme="minorHAnsi" w:hAnsi="Calibri" w:cs="Calibri"/>
      <w:color w:val="auto"/>
      <w:sz w:val="22"/>
      <w:szCs w:val="2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0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ernative-heilungswege.de" TargetMode="External"/><Relationship Id="rId5" Type="http://schemas.openxmlformats.org/officeDocument/2006/relationships/hyperlink" Target="http://www.initiation-erwachsenwerd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Times New Roman"/>
        <a:ea typeface="SimSun"/>
        <a:cs typeface="Mangal"/>
      </a:majorFont>
      <a:minorFont>
        <a:latin typeface="Liberation Serif"/>
        <a:ea typeface="SimSun"/>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9117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 RS</dc:creator>
  <cp:keywords/>
  <dc:description/>
  <cp:lastModifiedBy>LEV RS</cp:lastModifiedBy>
  <cp:revision>2</cp:revision>
  <dcterms:created xsi:type="dcterms:W3CDTF">2020-12-12T15:48:00Z</dcterms:created>
  <dcterms:modified xsi:type="dcterms:W3CDTF">2020-12-12T15:48:00Z</dcterms:modified>
</cp:coreProperties>
</file>